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297" w:rsidRPr="00974991" w:rsidRDefault="008A4297" w:rsidP="00974991">
      <w:pPr>
        <w:spacing w:after="0"/>
        <w:jc w:val="right"/>
        <w:rPr>
          <w:rFonts w:ascii="Times New Roman" w:hAnsi="Times New Roman" w:cs="Times New Roman"/>
          <w:sz w:val="28"/>
          <w:szCs w:val="28"/>
        </w:rPr>
      </w:pPr>
      <w:r w:rsidRPr="00974991">
        <w:rPr>
          <w:rFonts w:ascii="Times New Roman" w:hAnsi="Times New Roman" w:cs="Times New Roman"/>
          <w:sz w:val="28"/>
          <w:szCs w:val="28"/>
        </w:rPr>
        <w:t>Проект</w:t>
      </w:r>
    </w:p>
    <w:p w:rsidR="008A4297" w:rsidRPr="00974991" w:rsidRDefault="008A4297" w:rsidP="00974991">
      <w:pPr>
        <w:spacing w:after="0"/>
        <w:ind w:left="-900"/>
        <w:jc w:val="center"/>
        <w:rPr>
          <w:rFonts w:ascii="Times New Roman" w:hAnsi="Times New Roman" w:cs="Times New Roman"/>
          <w:sz w:val="28"/>
          <w:szCs w:val="28"/>
        </w:rPr>
      </w:pPr>
      <w:r w:rsidRPr="00974991">
        <w:rPr>
          <w:rFonts w:ascii="Times New Roman" w:hAnsi="Times New Roman" w:cs="Times New Roman"/>
          <w:sz w:val="28"/>
          <w:szCs w:val="28"/>
        </w:rPr>
        <w:t>ПОСТАНОВЛЕНИЕ</w:t>
      </w:r>
    </w:p>
    <w:p w:rsidR="008A4297" w:rsidRPr="00974991" w:rsidRDefault="008A4297" w:rsidP="00974991">
      <w:pPr>
        <w:spacing w:after="0"/>
        <w:ind w:left="-900"/>
        <w:jc w:val="center"/>
        <w:rPr>
          <w:rFonts w:ascii="Times New Roman" w:hAnsi="Times New Roman" w:cs="Times New Roman"/>
          <w:sz w:val="28"/>
          <w:szCs w:val="28"/>
        </w:rPr>
      </w:pPr>
    </w:p>
    <w:p w:rsidR="008A4297" w:rsidRPr="00974991" w:rsidRDefault="00D56321" w:rsidP="00974991">
      <w:pPr>
        <w:spacing w:after="0"/>
        <w:ind w:left="-180"/>
        <w:rPr>
          <w:rFonts w:ascii="Times New Roman" w:hAnsi="Times New Roman" w:cs="Times New Roman"/>
          <w:sz w:val="28"/>
          <w:szCs w:val="28"/>
        </w:rPr>
      </w:pPr>
      <w:r>
        <w:rPr>
          <w:rFonts w:ascii="Times New Roman" w:hAnsi="Times New Roman" w:cs="Times New Roman"/>
          <w:sz w:val="28"/>
          <w:szCs w:val="28"/>
        </w:rPr>
        <w:t>от   ________2018 г.</w:t>
      </w:r>
      <w:r w:rsidR="008A4297" w:rsidRPr="00974991">
        <w:rPr>
          <w:rFonts w:ascii="Times New Roman" w:hAnsi="Times New Roman" w:cs="Times New Roman"/>
          <w:sz w:val="28"/>
          <w:szCs w:val="28"/>
        </w:rPr>
        <w:t xml:space="preserve">  №  ________</w:t>
      </w:r>
    </w:p>
    <w:p w:rsidR="008A4297" w:rsidRPr="00974991" w:rsidRDefault="008A4297" w:rsidP="00974991">
      <w:pPr>
        <w:spacing w:after="0"/>
        <w:ind w:left="-180"/>
        <w:rPr>
          <w:rFonts w:ascii="Times New Roman" w:hAnsi="Times New Roman" w:cs="Times New Roman"/>
          <w:sz w:val="28"/>
          <w:szCs w:val="28"/>
        </w:rPr>
      </w:pPr>
      <w:r w:rsidRPr="00974991">
        <w:rPr>
          <w:rFonts w:ascii="Times New Roman" w:hAnsi="Times New Roman" w:cs="Times New Roman"/>
          <w:sz w:val="28"/>
          <w:szCs w:val="28"/>
        </w:rPr>
        <w:t>г. Малая Вишера</w:t>
      </w:r>
    </w:p>
    <w:p w:rsidR="008A4297" w:rsidRPr="00974991" w:rsidRDefault="008A4297" w:rsidP="00974991">
      <w:pPr>
        <w:spacing w:after="0"/>
        <w:ind w:left="-180"/>
        <w:rPr>
          <w:rFonts w:ascii="Times New Roman" w:hAnsi="Times New Roman" w:cs="Times New Roman"/>
          <w:sz w:val="28"/>
          <w:szCs w:val="28"/>
        </w:rPr>
      </w:pPr>
    </w:p>
    <w:p w:rsidR="008A4297" w:rsidRPr="006A78E6" w:rsidRDefault="008A4297" w:rsidP="006A78E6">
      <w:pPr>
        <w:spacing w:after="0"/>
        <w:rPr>
          <w:rFonts w:ascii="Times New Roman" w:hAnsi="Times New Roman" w:cs="Times New Roman"/>
          <w:b/>
          <w:sz w:val="28"/>
          <w:szCs w:val="28"/>
        </w:rPr>
      </w:pPr>
      <w:r w:rsidRPr="006A78E6">
        <w:rPr>
          <w:rFonts w:ascii="Times New Roman" w:hAnsi="Times New Roman" w:cs="Times New Roman"/>
          <w:b/>
          <w:sz w:val="28"/>
          <w:szCs w:val="28"/>
        </w:rPr>
        <w:t>О внесении изменени</w:t>
      </w:r>
      <w:r w:rsidR="00805380">
        <w:rPr>
          <w:rFonts w:ascii="Times New Roman" w:hAnsi="Times New Roman" w:cs="Times New Roman"/>
          <w:b/>
          <w:sz w:val="28"/>
          <w:szCs w:val="28"/>
        </w:rPr>
        <w:t>я</w:t>
      </w:r>
      <w:r w:rsidRPr="006A78E6">
        <w:rPr>
          <w:rFonts w:ascii="Times New Roman" w:hAnsi="Times New Roman" w:cs="Times New Roman"/>
          <w:b/>
          <w:sz w:val="28"/>
          <w:szCs w:val="28"/>
        </w:rPr>
        <w:t xml:space="preserve"> в </w:t>
      </w:r>
    </w:p>
    <w:p w:rsidR="008A4297" w:rsidRPr="006A78E6" w:rsidRDefault="001B052B" w:rsidP="006A78E6">
      <w:pPr>
        <w:spacing w:after="0"/>
        <w:rPr>
          <w:rFonts w:ascii="Times New Roman" w:hAnsi="Times New Roman" w:cs="Times New Roman"/>
          <w:b/>
          <w:sz w:val="28"/>
          <w:szCs w:val="28"/>
        </w:rPr>
      </w:pPr>
      <w:r w:rsidRPr="006A78E6">
        <w:rPr>
          <w:rFonts w:ascii="Times New Roman" w:hAnsi="Times New Roman" w:cs="Times New Roman"/>
          <w:b/>
          <w:sz w:val="28"/>
          <w:szCs w:val="28"/>
        </w:rPr>
        <w:t>а</w:t>
      </w:r>
      <w:r w:rsidR="008A4297" w:rsidRPr="006A78E6">
        <w:rPr>
          <w:rFonts w:ascii="Times New Roman" w:hAnsi="Times New Roman" w:cs="Times New Roman"/>
          <w:b/>
          <w:sz w:val="28"/>
          <w:szCs w:val="28"/>
        </w:rPr>
        <w:t>дминистра</w:t>
      </w:r>
      <w:r w:rsidRPr="006A78E6">
        <w:rPr>
          <w:rFonts w:ascii="Times New Roman" w:hAnsi="Times New Roman" w:cs="Times New Roman"/>
          <w:b/>
          <w:sz w:val="28"/>
          <w:szCs w:val="28"/>
        </w:rPr>
        <w:t>тивный регла</w:t>
      </w:r>
      <w:r w:rsidR="00805380">
        <w:rPr>
          <w:rFonts w:ascii="Times New Roman" w:hAnsi="Times New Roman" w:cs="Times New Roman"/>
          <w:b/>
          <w:sz w:val="28"/>
          <w:szCs w:val="28"/>
        </w:rPr>
        <w:t>мент</w:t>
      </w:r>
    </w:p>
    <w:p w:rsidR="00257091" w:rsidRPr="006A78E6" w:rsidRDefault="009111A6" w:rsidP="006A78E6">
      <w:pPr>
        <w:spacing w:after="0"/>
        <w:rPr>
          <w:rFonts w:ascii="Times New Roman" w:hAnsi="Times New Roman" w:cs="Times New Roman"/>
          <w:b/>
          <w:sz w:val="28"/>
          <w:szCs w:val="28"/>
        </w:rPr>
      </w:pPr>
      <w:r w:rsidRPr="006A78E6">
        <w:rPr>
          <w:rFonts w:ascii="Times New Roman" w:hAnsi="Times New Roman" w:cs="Times New Roman"/>
          <w:b/>
          <w:sz w:val="28"/>
          <w:szCs w:val="28"/>
        </w:rPr>
        <w:t>по предоставлению услуги</w:t>
      </w:r>
    </w:p>
    <w:p w:rsidR="00257091" w:rsidRPr="006A78E6" w:rsidRDefault="009111A6" w:rsidP="006A78E6">
      <w:pPr>
        <w:spacing w:after="0" w:line="240" w:lineRule="auto"/>
        <w:rPr>
          <w:rFonts w:ascii="Times New Roman" w:eastAsia="Times New Roman" w:hAnsi="Times New Roman" w:cs="Times New Roman"/>
          <w:b/>
          <w:sz w:val="28"/>
          <w:szCs w:val="28"/>
        </w:rPr>
      </w:pPr>
      <w:r w:rsidRPr="006A78E6">
        <w:rPr>
          <w:rFonts w:ascii="Times New Roman" w:hAnsi="Times New Roman" w:cs="Times New Roman"/>
          <w:b/>
          <w:sz w:val="28"/>
          <w:szCs w:val="28"/>
        </w:rPr>
        <w:t>Администрац</w:t>
      </w:r>
      <w:r w:rsidR="00257091" w:rsidRPr="00257091">
        <w:rPr>
          <w:rFonts w:ascii="Times New Roman" w:eastAsia="Times New Roman" w:hAnsi="Times New Roman" w:cs="Times New Roman"/>
          <w:b/>
          <w:sz w:val="28"/>
          <w:szCs w:val="28"/>
        </w:rPr>
        <w:t>ией Мал</w:t>
      </w:r>
      <w:r w:rsidR="00257091" w:rsidRPr="006A78E6">
        <w:rPr>
          <w:rFonts w:ascii="Times New Roman" w:eastAsia="Times New Roman" w:hAnsi="Times New Roman" w:cs="Times New Roman"/>
          <w:b/>
          <w:sz w:val="28"/>
          <w:szCs w:val="28"/>
        </w:rPr>
        <w:t>о</w:t>
      </w:r>
      <w:r w:rsidR="00257091" w:rsidRPr="00257091">
        <w:rPr>
          <w:rFonts w:ascii="Times New Roman" w:eastAsia="Times New Roman" w:hAnsi="Times New Roman" w:cs="Times New Roman"/>
          <w:b/>
          <w:sz w:val="28"/>
          <w:szCs w:val="28"/>
        </w:rPr>
        <w:t>ви</w:t>
      </w:r>
      <w:r w:rsidR="00257091" w:rsidRPr="006A78E6">
        <w:rPr>
          <w:rFonts w:ascii="Times New Roman" w:eastAsia="Times New Roman" w:hAnsi="Times New Roman" w:cs="Times New Roman"/>
          <w:b/>
          <w:sz w:val="28"/>
          <w:szCs w:val="28"/>
        </w:rPr>
        <w:t>-</w:t>
      </w:r>
    </w:p>
    <w:p w:rsidR="00257091" w:rsidRPr="006A78E6" w:rsidRDefault="006A78E6" w:rsidP="006A78E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ш</w:t>
      </w:r>
      <w:r w:rsidR="00257091" w:rsidRPr="00257091">
        <w:rPr>
          <w:rFonts w:ascii="Times New Roman" w:eastAsia="Times New Roman" w:hAnsi="Times New Roman" w:cs="Times New Roman"/>
          <w:b/>
          <w:sz w:val="28"/>
          <w:szCs w:val="28"/>
        </w:rPr>
        <w:t>ерского</w:t>
      </w:r>
      <w:r w:rsidR="00257091" w:rsidRPr="006A78E6">
        <w:rPr>
          <w:rFonts w:ascii="Times New Roman" w:eastAsia="Times New Roman" w:hAnsi="Times New Roman" w:cs="Times New Roman"/>
          <w:b/>
          <w:sz w:val="28"/>
          <w:szCs w:val="28"/>
        </w:rPr>
        <w:t xml:space="preserve"> </w:t>
      </w:r>
      <w:r w:rsidR="00257091" w:rsidRPr="00257091">
        <w:rPr>
          <w:rFonts w:ascii="Times New Roman" w:eastAsia="Times New Roman" w:hAnsi="Times New Roman" w:cs="Times New Roman"/>
          <w:b/>
          <w:sz w:val="28"/>
          <w:szCs w:val="28"/>
        </w:rPr>
        <w:t>муниципального</w:t>
      </w:r>
    </w:p>
    <w:p w:rsidR="006A78E6" w:rsidRPr="006A78E6" w:rsidRDefault="00257091" w:rsidP="006A78E6">
      <w:pPr>
        <w:spacing w:after="0" w:line="240" w:lineRule="auto"/>
        <w:rPr>
          <w:rFonts w:ascii="Times New Roman" w:eastAsia="Times New Roman" w:hAnsi="Times New Roman" w:cs="Times New Roman"/>
          <w:b/>
          <w:sz w:val="28"/>
          <w:szCs w:val="28"/>
        </w:rPr>
      </w:pPr>
      <w:r w:rsidRPr="00257091">
        <w:rPr>
          <w:rFonts w:ascii="Times New Roman" w:eastAsia="Times New Roman" w:hAnsi="Times New Roman" w:cs="Times New Roman"/>
          <w:b/>
          <w:sz w:val="28"/>
          <w:szCs w:val="28"/>
        </w:rPr>
        <w:t xml:space="preserve"> района </w:t>
      </w:r>
      <w:r w:rsidR="006A78E6" w:rsidRPr="00257091">
        <w:rPr>
          <w:rFonts w:ascii="Times New Roman" w:eastAsia="Times New Roman" w:hAnsi="Times New Roman" w:cs="Times New Roman"/>
          <w:b/>
          <w:sz w:val="28"/>
          <w:szCs w:val="28"/>
        </w:rPr>
        <w:t>«Организация отдыха</w:t>
      </w:r>
    </w:p>
    <w:p w:rsidR="006A78E6" w:rsidRPr="00257091" w:rsidRDefault="006A78E6" w:rsidP="006A78E6">
      <w:pPr>
        <w:spacing w:after="0" w:line="240" w:lineRule="auto"/>
        <w:rPr>
          <w:rFonts w:ascii="Times New Roman" w:eastAsia="Times New Roman" w:hAnsi="Times New Roman" w:cs="Times New Roman"/>
          <w:sz w:val="28"/>
          <w:szCs w:val="28"/>
        </w:rPr>
      </w:pPr>
      <w:r w:rsidRPr="00257091">
        <w:rPr>
          <w:rFonts w:ascii="Times New Roman" w:eastAsia="Times New Roman" w:hAnsi="Times New Roman" w:cs="Times New Roman"/>
          <w:b/>
          <w:sz w:val="28"/>
          <w:szCs w:val="28"/>
        </w:rPr>
        <w:t xml:space="preserve"> детей в каникулярное время»</w:t>
      </w:r>
    </w:p>
    <w:p w:rsidR="00257091" w:rsidRPr="00257091" w:rsidRDefault="00257091" w:rsidP="006A78E6">
      <w:pPr>
        <w:spacing w:after="0" w:line="240" w:lineRule="auto"/>
        <w:rPr>
          <w:rFonts w:ascii="Times New Roman" w:eastAsia="Times New Roman" w:hAnsi="Times New Roman" w:cs="Times New Roman"/>
          <w:sz w:val="28"/>
          <w:szCs w:val="28"/>
        </w:rPr>
      </w:pPr>
    </w:p>
    <w:p w:rsidR="001B052B" w:rsidRDefault="001B052B" w:rsidP="00257091">
      <w:pPr>
        <w:spacing w:after="0"/>
        <w:ind w:left="-142"/>
        <w:rPr>
          <w:rFonts w:ascii="Times New Roman" w:hAnsi="Times New Roman" w:cs="Times New Roman"/>
          <w:b/>
          <w:sz w:val="28"/>
          <w:szCs w:val="28"/>
        </w:rPr>
      </w:pPr>
    </w:p>
    <w:p w:rsidR="008A4297" w:rsidRDefault="008A4297" w:rsidP="00974991">
      <w:pPr>
        <w:spacing w:after="0"/>
        <w:jc w:val="both"/>
        <w:rPr>
          <w:rFonts w:ascii="Times New Roman" w:hAnsi="Times New Roman" w:cs="Times New Roman"/>
          <w:b/>
          <w:sz w:val="28"/>
          <w:szCs w:val="28"/>
        </w:rPr>
      </w:pPr>
      <w:r w:rsidRPr="00974991">
        <w:rPr>
          <w:rFonts w:ascii="Times New Roman" w:hAnsi="Times New Roman" w:cs="Times New Roman"/>
          <w:b/>
          <w:sz w:val="28"/>
          <w:szCs w:val="28"/>
        </w:rPr>
        <w:t>ПОСТАНОВЛЯЮ:</w:t>
      </w:r>
    </w:p>
    <w:p w:rsidR="00805380" w:rsidRPr="00974991" w:rsidRDefault="00805380" w:rsidP="00974991">
      <w:pPr>
        <w:spacing w:after="0"/>
        <w:jc w:val="both"/>
        <w:rPr>
          <w:rFonts w:ascii="Times New Roman" w:hAnsi="Times New Roman" w:cs="Times New Roman"/>
          <w:b/>
          <w:sz w:val="28"/>
          <w:szCs w:val="28"/>
        </w:rPr>
      </w:pPr>
    </w:p>
    <w:p w:rsidR="00805380" w:rsidRDefault="008A4297" w:rsidP="006A78E6">
      <w:pPr>
        <w:spacing w:after="0" w:line="240" w:lineRule="auto"/>
        <w:rPr>
          <w:rFonts w:ascii="Times New Roman" w:hAnsi="Times New Roman" w:cs="Times New Roman"/>
          <w:sz w:val="28"/>
          <w:szCs w:val="28"/>
        </w:rPr>
      </w:pPr>
      <w:r w:rsidRPr="00974991">
        <w:rPr>
          <w:rFonts w:ascii="Times New Roman" w:hAnsi="Times New Roman" w:cs="Times New Roman"/>
          <w:sz w:val="28"/>
          <w:szCs w:val="28"/>
        </w:rPr>
        <w:t>1</w:t>
      </w:r>
      <w:r w:rsidRPr="00974991">
        <w:rPr>
          <w:rFonts w:ascii="Times New Roman" w:hAnsi="Times New Roman" w:cs="Times New Roman"/>
          <w:b/>
          <w:sz w:val="28"/>
          <w:szCs w:val="28"/>
        </w:rPr>
        <w:t>.</w:t>
      </w:r>
      <w:r w:rsidRPr="00974991">
        <w:rPr>
          <w:rFonts w:ascii="Times New Roman" w:hAnsi="Times New Roman" w:cs="Times New Roman"/>
          <w:sz w:val="28"/>
          <w:szCs w:val="28"/>
        </w:rPr>
        <w:t xml:space="preserve">Внести </w:t>
      </w:r>
      <w:r w:rsidR="001B052B">
        <w:rPr>
          <w:rFonts w:ascii="Times New Roman" w:hAnsi="Times New Roman" w:cs="Times New Roman"/>
          <w:sz w:val="28"/>
          <w:szCs w:val="28"/>
        </w:rPr>
        <w:t xml:space="preserve"> </w:t>
      </w:r>
      <w:r w:rsidRPr="00974991">
        <w:rPr>
          <w:rFonts w:ascii="Times New Roman" w:hAnsi="Times New Roman" w:cs="Times New Roman"/>
          <w:sz w:val="28"/>
          <w:szCs w:val="28"/>
        </w:rPr>
        <w:t>изменени</w:t>
      </w:r>
      <w:r w:rsidR="00805380">
        <w:rPr>
          <w:rFonts w:ascii="Times New Roman" w:hAnsi="Times New Roman" w:cs="Times New Roman"/>
          <w:sz w:val="28"/>
          <w:szCs w:val="28"/>
        </w:rPr>
        <w:t>е</w:t>
      </w:r>
      <w:r w:rsidRPr="00974991">
        <w:rPr>
          <w:rFonts w:ascii="Times New Roman" w:hAnsi="Times New Roman" w:cs="Times New Roman"/>
          <w:sz w:val="28"/>
          <w:szCs w:val="28"/>
        </w:rPr>
        <w:t xml:space="preserve"> в </w:t>
      </w:r>
      <w:r w:rsidR="001B052B">
        <w:rPr>
          <w:rFonts w:ascii="Times New Roman" w:hAnsi="Times New Roman" w:cs="Times New Roman"/>
          <w:sz w:val="28"/>
          <w:szCs w:val="28"/>
        </w:rPr>
        <w:t xml:space="preserve">административный </w:t>
      </w:r>
      <w:r w:rsidR="00720264">
        <w:rPr>
          <w:rFonts w:ascii="Times New Roman" w:hAnsi="Times New Roman" w:cs="Times New Roman"/>
          <w:sz w:val="28"/>
          <w:szCs w:val="28"/>
        </w:rPr>
        <w:t xml:space="preserve">регламент </w:t>
      </w:r>
      <w:r w:rsidR="00720264" w:rsidRPr="00974991">
        <w:rPr>
          <w:rFonts w:ascii="Times New Roman" w:eastAsia="Times New Roman" w:hAnsi="Times New Roman" w:cs="Times New Roman"/>
          <w:sz w:val="28"/>
          <w:szCs w:val="28"/>
        </w:rPr>
        <w:t xml:space="preserve">по предоставлению  услуги </w:t>
      </w:r>
      <w:r w:rsidR="006A78E6" w:rsidRPr="006A78E6">
        <w:rPr>
          <w:rFonts w:ascii="Times New Roman" w:hAnsi="Times New Roman" w:cs="Times New Roman"/>
          <w:sz w:val="28"/>
          <w:szCs w:val="28"/>
        </w:rPr>
        <w:t>Администрац</w:t>
      </w:r>
      <w:r w:rsidR="006A78E6" w:rsidRPr="00257091">
        <w:rPr>
          <w:rFonts w:ascii="Times New Roman" w:eastAsia="Times New Roman" w:hAnsi="Times New Roman" w:cs="Times New Roman"/>
          <w:sz w:val="28"/>
          <w:szCs w:val="28"/>
        </w:rPr>
        <w:t>ией Мал</w:t>
      </w:r>
      <w:r w:rsidR="006A78E6" w:rsidRPr="006A78E6">
        <w:rPr>
          <w:rFonts w:ascii="Times New Roman" w:eastAsia="Times New Roman" w:hAnsi="Times New Roman" w:cs="Times New Roman"/>
          <w:sz w:val="28"/>
          <w:szCs w:val="28"/>
        </w:rPr>
        <w:t>о</w:t>
      </w:r>
      <w:r w:rsidR="006A78E6" w:rsidRPr="00257091">
        <w:rPr>
          <w:rFonts w:ascii="Times New Roman" w:eastAsia="Times New Roman" w:hAnsi="Times New Roman" w:cs="Times New Roman"/>
          <w:sz w:val="28"/>
          <w:szCs w:val="28"/>
        </w:rPr>
        <w:t>ви</w:t>
      </w:r>
      <w:r w:rsidR="006A78E6" w:rsidRPr="006A78E6">
        <w:rPr>
          <w:rFonts w:ascii="Times New Roman" w:eastAsia="Times New Roman" w:hAnsi="Times New Roman" w:cs="Times New Roman"/>
          <w:sz w:val="28"/>
          <w:szCs w:val="28"/>
        </w:rPr>
        <w:t>ш</w:t>
      </w:r>
      <w:r w:rsidR="006A78E6" w:rsidRPr="00257091">
        <w:rPr>
          <w:rFonts w:ascii="Times New Roman" w:eastAsia="Times New Roman" w:hAnsi="Times New Roman" w:cs="Times New Roman"/>
          <w:sz w:val="28"/>
          <w:szCs w:val="28"/>
        </w:rPr>
        <w:t>ерского</w:t>
      </w:r>
      <w:r w:rsidR="006A78E6" w:rsidRPr="006A78E6">
        <w:rPr>
          <w:rFonts w:ascii="Times New Roman" w:eastAsia="Times New Roman" w:hAnsi="Times New Roman" w:cs="Times New Roman"/>
          <w:sz w:val="28"/>
          <w:szCs w:val="28"/>
        </w:rPr>
        <w:t xml:space="preserve"> </w:t>
      </w:r>
      <w:r w:rsidR="006A78E6" w:rsidRPr="00257091">
        <w:rPr>
          <w:rFonts w:ascii="Times New Roman" w:eastAsia="Times New Roman" w:hAnsi="Times New Roman" w:cs="Times New Roman"/>
          <w:sz w:val="28"/>
          <w:szCs w:val="28"/>
        </w:rPr>
        <w:t>муниципального района «Организация отдыха</w:t>
      </w:r>
      <w:r w:rsidR="006A78E6">
        <w:rPr>
          <w:rFonts w:ascii="Times New Roman" w:eastAsia="Times New Roman" w:hAnsi="Times New Roman" w:cs="Times New Roman"/>
          <w:sz w:val="28"/>
          <w:szCs w:val="28"/>
        </w:rPr>
        <w:t xml:space="preserve"> </w:t>
      </w:r>
      <w:r w:rsidR="006A78E6" w:rsidRPr="00257091">
        <w:rPr>
          <w:rFonts w:ascii="Times New Roman" w:eastAsia="Times New Roman" w:hAnsi="Times New Roman" w:cs="Times New Roman"/>
          <w:sz w:val="28"/>
          <w:szCs w:val="28"/>
        </w:rPr>
        <w:t xml:space="preserve"> детей в каникулярное время»</w:t>
      </w:r>
      <w:r w:rsidR="006A78E6">
        <w:rPr>
          <w:rFonts w:ascii="Times New Roman" w:eastAsia="Times New Roman" w:hAnsi="Times New Roman" w:cs="Times New Roman"/>
          <w:sz w:val="28"/>
          <w:szCs w:val="28"/>
        </w:rPr>
        <w:t xml:space="preserve">, </w:t>
      </w:r>
      <w:r w:rsidR="006A78E6" w:rsidRPr="00974991">
        <w:rPr>
          <w:rFonts w:ascii="Times New Roman" w:eastAsia="Times New Roman" w:hAnsi="Times New Roman" w:cs="Times New Roman"/>
          <w:sz w:val="28"/>
          <w:szCs w:val="28"/>
        </w:rPr>
        <w:t xml:space="preserve"> </w:t>
      </w:r>
      <w:r w:rsidR="00720264">
        <w:rPr>
          <w:rFonts w:ascii="Times New Roman" w:eastAsia="Times New Roman" w:hAnsi="Times New Roman" w:cs="Times New Roman"/>
          <w:sz w:val="28"/>
          <w:szCs w:val="28"/>
        </w:rPr>
        <w:t>утвержденный</w:t>
      </w:r>
      <w:r w:rsidR="00720264">
        <w:rPr>
          <w:rFonts w:ascii="Times New Roman" w:hAnsi="Times New Roman" w:cs="Times New Roman"/>
          <w:sz w:val="28"/>
          <w:szCs w:val="28"/>
        </w:rPr>
        <w:t xml:space="preserve"> </w:t>
      </w:r>
      <w:r w:rsidRPr="00974991">
        <w:rPr>
          <w:rFonts w:ascii="Times New Roman" w:hAnsi="Times New Roman" w:cs="Times New Roman"/>
          <w:sz w:val="28"/>
          <w:szCs w:val="28"/>
        </w:rPr>
        <w:t>постановление</w:t>
      </w:r>
      <w:r w:rsidR="00720264">
        <w:rPr>
          <w:rFonts w:ascii="Times New Roman" w:hAnsi="Times New Roman" w:cs="Times New Roman"/>
          <w:sz w:val="28"/>
          <w:szCs w:val="28"/>
        </w:rPr>
        <w:t>м</w:t>
      </w:r>
      <w:r w:rsidRPr="00974991">
        <w:rPr>
          <w:rFonts w:ascii="Times New Roman" w:hAnsi="Times New Roman" w:cs="Times New Roman"/>
          <w:sz w:val="28"/>
          <w:szCs w:val="28"/>
        </w:rPr>
        <w:t xml:space="preserve">  Администрации  муниципального района от</w:t>
      </w:r>
      <w:r w:rsidR="001F06DD">
        <w:rPr>
          <w:rFonts w:ascii="Times New Roman" w:hAnsi="Times New Roman" w:cs="Times New Roman"/>
          <w:sz w:val="28"/>
          <w:szCs w:val="28"/>
        </w:rPr>
        <w:t xml:space="preserve"> </w:t>
      </w:r>
      <w:r w:rsidR="001B052B">
        <w:rPr>
          <w:rFonts w:ascii="Times New Roman" w:hAnsi="Times New Roman" w:cs="Times New Roman"/>
          <w:sz w:val="28"/>
          <w:szCs w:val="28"/>
        </w:rPr>
        <w:t>15.09.2015 № 6</w:t>
      </w:r>
      <w:r w:rsidR="001F06DD" w:rsidRPr="001F06DD">
        <w:rPr>
          <w:rFonts w:ascii="Times New Roman" w:hAnsi="Times New Roman" w:cs="Times New Roman"/>
          <w:sz w:val="28"/>
          <w:szCs w:val="28"/>
        </w:rPr>
        <w:t>91</w:t>
      </w:r>
      <w:r w:rsidR="00D56321">
        <w:rPr>
          <w:rFonts w:ascii="Times New Roman" w:hAnsi="Times New Roman" w:cs="Times New Roman"/>
          <w:sz w:val="28"/>
          <w:szCs w:val="28"/>
        </w:rPr>
        <w:t>:</w:t>
      </w:r>
    </w:p>
    <w:p w:rsidR="00D56321" w:rsidRPr="00D56321" w:rsidRDefault="00D56321" w:rsidP="00D56321">
      <w:pPr>
        <w:pStyle w:val="a8"/>
        <w:rPr>
          <w:sz w:val="28"/>
          <w:szCs w:val="28"/>
        </w:rPr>
      </w:pPr>
      <w:r>
        <w:rPr>
          <w:sz w:val="28"/>
          <w:szCs w:val="28"/>
        </w:rPr>
        <w:t xml:space="preserve">1.1  </w:t>
      </w:r>
      <w:r w:rsidRPr="00D56321">
        <w:rPr>
          <w:sz w:val="28"/>
          <w:szCs w:val="28"/>
        </w:rPr>
        <w:t xml:space="preserve">Изложить раздел </w:t>
      </w:r>
      <w:r w:rsidRPr="00D56321">
        <w:rPr>
          <w:sz w:val="28"/>
          <w:szCs w:val="28"/>
          <w:lang w:val="en-US"/>
        </w:rPr>
        <w:t>V</w:t>
      </w:r>
      <w:r w:rsidRPr="00D56321">
        <w:rPr>
          <w:sz w:val="28"/>
          <w:szCs w:val="28"/>
        </w:rPr>
        <w:t xml:space="preserve"> в следующей редакции:</w:t>
      </w:r>
    </w:p>
    <w:p w:rsidR="00D56321" w:rsidRPr="00D56321" w:rsidRDefault="00D56321" w:rsidP="00D56321">
      <w:pPr>
        <w:ind w:firstLine="720"/>
        <w:jc w:val="both"/>
        <w:rPr>
          <w:rFonts w:ascii="Times New Roman" w:hAnsi="Times New Roman" w:cs="Times New Roman"/>
          <w:b/>
          <w:sz w:val="28"/>
          <w:szCs w:val="28"/>
        </w:rPr>
      </w:pPr>
      <w:r w:rsidRPr="00D56321">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 порядок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предоставляющего муниципальную услугу </w:t>
      </w:r>
    </w:p>
    <w:p w:rsidR="00D56321" w:rsidRPr="00D56321" w:rsidRDefault="00D56321" w:rsidP="00D56321">
      <w:pPr>
        <w:pStyle w:val="a8"/>
        <w:rPr>
          <w:b/>
          <w:sz w:val="28"/>
          <w:szCs w:val="28"/>
        </w:rPr>
      </w:pPr>
      <w:r w:rsidRPr="00D56321">
        <w:rPr>
          <w:b/>
          <w:sz w:val="28"/>
          <w:szCs w:val="28"/>
        </w:rPr>
        <w:t xml:space="preserve"> </w:t>
      </w:r>
      <w:r w:rsidRPr="00D56321">
        <w:rPr>
          <w:b/>
          <w:sz w:val="28"/>
          <w:szCs w:val="28"/>
        </w:rPr>
        <w:tab/>
        <w:t xml:space="preserve">5.1. Информация для заявителей о его праве подать жалобу </w:t>
      </w:r>
    </w:p>
    <w:p w:rsidR="00D56321" w:rsidRPr="00D56321" w:rsidRDefault="00D56321" w:rsidP="00D56321">
      <w:pPr>
        <w:pStyle w:val="a8"/>
        <w:rPr>
          <w:sz w:val="28"/>
          <w:szCs w:val="28"/>
        </w:rPr>
      </w:pPr>
      <w:r w:rsidRPr="00D56321">
        <w:rPr>
          <w:sz w:val="28"/>
          <w:szCs w:val="28"/>
        </w:rPr>
        <w:tab/>
        <w:t>5.1.1. Заявитель может обратиться с жалобой, в том числе в следующих случаях:</w:t>
      </w:r>
    </w:p>
    <w:p w:rsidR="00D56321" w:rsidRPr="00D56321" w:rsidRDefault="00D56321" w:rsidP="00D56321">
      <w:pPr>
        <w:pStyle w:val="a8"/>
        <w:rPr>
          <w:sz w:val="28"/>
          <w:szCs w:val="28"/>
        </w:rPr>
      </w:pPr>
      <w:r w:rsidRPr="00D56321">
        <w:rPr>
          <w:sz w:val="28"/>
          <w:szCs w:val="28"/>
        </w:rPr>
        <w:tab/>
        <w:t>нарушение срока регистрации запроса о предоставлении  муниципальной  услуги;</w:t>
      </w:r>
    </w:p>
    <w:p w:rsidR="00D56321" w:rsidRPr="00D56321" w:rsidRDefault="00D56321" w:rsidP="00D56321">
      <w:pPr>
        <w:pStyle w:val="a8"/>
        <w:rPr>
          <w:sz w:val="28"/>
          <w:szCs w:val="28"/>
        </w:rPr>
      </w:pPr>
      <w:r w:rsidRPr="00D56321">
        <w:rPr>
          <w:sz w:val="28"/>
          <w:szCs w:val="28"/>
        </w:rPr>
        <w:tab/>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sidRPr="00D56321">
        <w:rPr>
          <w:sz w:val="28"/>
          <w:szCs w:val="28"/>
        </w:rPr>
        <w:lastRenderedPageBreak/>
        <w:t>статьи 16 Федерального закона от 27.07.2010 № 210-ФЗ «Об организации предоставления государственных и муниципальных услуг» (далее – Федеральный закон № 210-ФЗ);</w:t>
      </w:r>
    </w:p>
    <w:p w:rsidR="00D56321" w:rsidRPr="00D56321" w:rsidRDefault="00D56321" w:rsidP="00D56321">
      <w:pPr>
        <w:pStyle w:val="a8"/>
        <w:rPr>
          <w:sz w:val="28"/>
          <w:szCs w:val="28"/>
        </w:rPr>
      </w:pPr>
      <w:r w:rsidRPr="00D56321">
        <w:rPr>
          <w:sz w:val="28"/>
          <w:szCs w:val="28"/>
        </w:rPr>
        <w:tab/>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D56321" w:rsidRPr="00D56321" w:rsidRDefault="00D56321" w:rsidP="00D56321">
      <w:pPr>
        <w:pStyle w:val="a8"/>
        <w:rPr>
          <w:sz w:val="28"/>
          <w:szCs w:val="28"/>
        </w:rPr>
      </w:pPr>
      <w:r w:rsidRPr="00D56321">
        <w:rPr>
          <w:sz w:val="28"/>
          <w:szCs w:val="28"/>
        </w:rPr>
        <w:tab/>
        <w:t>отказ в приеме документов, предоставление которых предусмотрено нормативными правовыми актами области, нормативными правовыми актами области, муниципальными правовыми актами для предоставления  муниципальной услуги, у заявителя;</w:t>
      </w:r>
    </w:p>
    <w:p w:rsidR="00D56321" w:rsidRPr="00D56321" w:rsidRDefault="00D56321" w:rsidP="00D56321">
      <w:pPr>
        <w:pStyle w:val="a8"/>
        <w:rPr>
          <w:sz w:val="28"/>
          <w:szCs w:val="28"/>
        </w:rPr>
      </w:pPr>
      <w:r w:rsidRPr="00D56321">
        <w:rPr>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56321" w:rsidRPr="00D56321" w:rsidRDefault="00D56321" w:rsidP="00D56321">
      <w:pPr>
        <w:pStyle w:val="a8"/>
        <w:rPr>
          <w:sz w:val="28"/>
          <w:szCs w:val="28"/>
        </w:rPr>
      </w:pPr>
      <w:r w:rsidRPr="00D56321">
        <w:rPr>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D56321" w:rsidRPr="00D56321" w:rsidRDefault="00D56321" w:rsidP="00D56321">
      <w:pPr>
        <w:pStyle w:val="a8"/>
        <w:rPr>
          <w:sz w:val="28"/>
          <w:szCs w:val="28"/>
        </w:rPr>
      </w:pPr>
      <w:r w:rsidRPr="00D56321">
        <w:rPr>
          <w:color w:val="FF0000"/>
          <w:sz w:val="28"/>
          <w:szCs w:val="28"/>
        </w:rPr>
        <w:tab/>
      </w:r>
      <w:r w:rsidRPr="00D56321">
        <w:rPr>
          <w:sz w:val="28"/>
          <w:szCs w:val="28"/>
        </w:rPr>
        <w:t>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56321" w:rsidRPr="00D56321" w:rsidRDefault="00D56321" w:rsidP="00D56321">
      <w:pPr>
        <w:pStyle w:val="a8"/>
        <w:rPr>
          <w:sz w:val="28"/>
          <w:szCs w:val="28"/>
        </w:rPr>
      </w:pPr>
      <w:r w:rsidRPr="00D56321">
        <w:rPr>
          <w:sz w:val="28"/>
          <w:szCs w:val="28"/>
        </w:rPr>
        <w:tab/>
        <w:t>нарушение срока или порядка выдачи документов по результатам предоставления муниципальной услуги;</w:t>
      </w:r>
    </w:p>
    <w:p w:rsidR="00D56321" w:rsidRPr="00D56321" w:rsidRDefault="00D56321" w:rsidP="00D56321">
      <w:pPr>
        <w:pStyle w:val="a8"/>
        <w:rPr>
          <w:sz w:val="28"/>
          <w:szCs w:val="28"/>
        </w:rPr>
      </w:pPr>
      <w:r w:rsidRPr="00D56321">
        <w:rPr>
          <w:sz w:val="28"/>
          <w:szCs w:val="28"/>
        </w:rPr>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В указанном случае досудебное (внесудебное) обжалование заявителем решений и действий (бездействия) </w:t>
      </w:r>
      <w:r w:rsidRPr="00D56321">
        <w:rPr>
          <w:sz w:val="28"/>
          <w:szCs w:val="28"/>
        </w:rPr>
        <w:lastRenderedPageBreak/>
        <w:t>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56321" w:rsidRPr="00D56321" w:rsidRDefault="00D56321" w:rsidP="00D56321">
      <w:pPr>
        <w:pStyle w:val="a8"/>
        <w:rPr>
          <w:b/>
          <w:sz w:val="28"/>
          <w:szCs w:val="28"/>
        </w:rPr>
      </w:pPr>
      <w:r w:rsidRPr="00D56321">
        <w:rPr>
          <w:b/>
          <w:sz w:val="28"/>
          <w:szCs w:val="28"/>
        </w:rPr>
        <w:t xml:space="preserve"> </w:t>
      </w:r>
      <w:r w:rsidRPr="00D56321">
        <w:rPr>
          <w:b/>
          <w:sz w:val="28"/>
          <w:szCs w:val="28"/>
        </w:rPr>
        <w:tab/>
        <w:t>5.2. Органы государственной власти (органы местного самоуправления) и уполномоченные на рассмотрение жалобы должностные лица, которым может быть направлена жалоба</w:t>
      </w:r>
    </w:p>
    <w:p w:rsidR="00D56321" w:rsidRPr="00D56321" w:rsidRDefault="00D56321" w:rsidP="00D56321">
      <w:pPr>
        <w:pStyle w:val="a8"/>
        <w:rPr>
          <w:sz w:val="28"/>
          <w:szCs w:val="28"/>
        </w:rPr>
      </w:pPr>
      <w:r w:rsidRPr="00D56321">
        <w:rPr>
          <w:sz w:val="28"/>
          <w:szCs w:val="28"/>
        </w:rPr>
        <w:tab/>
        <w:t xml:space="preserve">5.2.1. Жалоба подается в письменной форме на бумажном носителе, в электронной форме в Администрацию муниципального района, МФЦ, либо учредителю МФЦ.  Жалобы на решения и действия (бездействие) Уполномоченного органа, предоставляющего муниципальную услугу, рассматриваются Главой муниципального района.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w:t>
      </w:r>
    </w:p>
    <w:p w:rsidR="00D56321" w:rsidRPr="00D56321" w:rsidRDefault="00D56321" w:rsidP="00D56321">
      <w:pPr>
        <w:pStyle w:val="a8"/>
        <w:rPr>
          <w:color w:val="C00000"/>
          <w:sz w:val="28"/>
          <w:szCs w:val="28"/>
        </w:rPr>
      </w:pPr>
      <w:r w:rsidRPr="00D56321">
        <w:rPr>
          <w:sz w:val="28"/>
          <w:szCs w:val="28"/>
        </w:rPr>
        <w:tab/>
        <w:t xml:space="preserve">5.2.2. Жалоба на решения и действия (бездействие) Уполномоченного органа, предоставляющего муниципальную услугу, должностного лица Уполномоченного органа, может быть направлена по почте, через МФЦ, с использованием  сети информационно-телекоммуникационной сети «Интернет», официального сайта Администрации муниципального района, Регионального портала, </w:t>
      </w:r>
      <w:r w:rsidRPr="00D56321">
        <w:rPr>
          <w:rFonts w:eastAsia="Calibri"/>
          <w:sz w:val="28"/>
          <w:szCs w:val="28"/>
        </w:rPr>
        <w:t>федеральной государственной информационной системы «Досудебное обжалование»: https://do.gosuslugi.ru,</w:t>
      </w:r>
      <w:r w:rsidRPr="00D56321">
        <w:rPr>
          <w:sz w:val="28"/>
          <w:szCs w:val="28"/>
        </w:rPr>
        <w:t xml:space="preserve">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Регионального портала, </w:t>
      </w:r>
      <w:r w:rsidRPr="00D56321">
        <w:rPr>
          <w:rFonts w:eastAsia="Calibri"/>
          <w:sz w:val="28"/>
          <w:szCs w:val="28"/>
        </w:rPr>
        <w:t>федеральной государственной информационной системы «Досудебное обжалование»: https://do.gosuslugi.ru,</w:t>
      </w:r>
      <w:r w:rsidRPr="00D56321">
        <w:rPr>
          <w:sz w:val="28"/>
          <w:szCs w:val="28"/>
        </w:rPr>
        <w:t xml:space="preserve"> а также может быть принята при личном приеме заявителя.</w:t>
      </w:r>
    </w:p>
    <w:p w:rsidR="00D56321" w:rsidRPr="00D56321" w:rsidRDefault="00D56321" w:rsidP="00D56321">
      <w:pPr>
        <w:pStyle w:val="a8"/>
        <w:rPr>
          <w:b/>
          <w:sz w:val="28"/>
          <w:szCs w:val="28"/>
        </w:rPr>
      </w:pPr>
      <w:r w:rsidRPr="00D56321">
        <w:rPr>
          <w:b/>
          <w:sz w:val="28"/>
          <w:szCs w:val="28"/>
        </w:rPr>
        <w:t xml:space="preserve"> </w:t>
      </w:r>
      <w:r w:rsidRPr="00D56321">
        <w:rPr>
          <w:b/>
          <w:sz w:val="28"/>
          <w:szCs w:val="28"/>
        </w:rPr>
        <w:tab/>
        <w:t>5.3. Порядок подачи и рассмотрения жалобы</w:t>
      </w:r>
    </w:p>
    <w:p w:rsidR="00D56321" w:rsidRPr="00D56321" w:rsidRDefault="00D56321" w:rsidP="00D56321">
      <w:pPr>
        <w:pStyle w:val="a8"/>
        <w:rPr>
          <w:sz w:val="28"/>
          <w:szCs w:val="28"/>
        </w:rPr>
      </w:pPr>
      <w:r w:rsidRPr="00D56321">
        <w:rPr>
          <w:sz w:val="28"/>
          <w:szCs w:val="28"/>
        </w:rPr>
        <w:tab/>
        <w:t>5.3.1.Жалоба должна содержать:</w:t>
      </w:r>
    </w:p>
    <w:p w:rsidR="00D56321" w:rsidRPr="00D56321" w:rsidRDefault="00D56321" w:rsidP="00D56321">
      <w:pPr>
        <w:pStyle w:val="a8"/>
        <w:rPr>
          <w:sz w:val="28"/>
          <w:szCs w:val="28"/>
        </w:rPr>
      </w:pPr>
      <w:r w:rsidRPr="00D56321">
        <w:rPr>
          <w:sz w:val="28"/>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D56321" w:rsidRPr="00D56321" w:rsidRDefault="00D56321" w:rsidP="00D56321">
      <w:pPr>
        <w:pStyle w:val="a8"/>
        <w:rPr>
          <w:sz w:val="28"/>
          <w:szCs w:val="28"/>
        </w:rPr>
      </w:pPr>
      <w:r w:rsidRPr="00D56321">
        <w:rPr>
          <w:sz w:val="28"/>
          <w:szCs w:val="28"/>
        </w:rPr>
        <w:tab/>
        <w:t>фамилию, имя, отчество (последнее - при наличии), сведения о месте жительства заявителя - физического лица ,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6321" w:rsidRPr="00D56321" w:rsidRDefault="00D56321" w:rsidP="00D56321">
      <w:pPr>
        <w:pStyle w:val="a8"/>
        <w:rPr>
          <w:sz w:val="28"/>
          <w:szCs w:val="28"/>
        </w:rPr>
      </w:pPr>
      <w:r w:rsidRPr="00D56321">
        <w:rPr>
          <w:sz w:val="28"/>
          <w:szCs w:val="28"/>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D56321" w:rsidRPr="00D56321" w:rsidRDefault="00D56321" w:rsidP="00D56321">
      <w:pPr>
        <w:pStyle w:val="a8"/>
        <w:rPr>
          <w:sz w:val="28"/>
          <w:szCs w:val="28"/>
        </w:rPr>
      </w:pPr>
      <w:r w:rsidRPr="00D56321">
        <w:rPr>
          <w:sz w:val="28"/>
          <w:szCs w:val="28"/>
        </w:rPr>
        <w:lastRenderedPageBreak/>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56321" w:rsidRPr="00D56321" w:rsidRDefault="00D56321" w:rsidP="00D56321">
      <w:pPr>
        <w:pStyle w:val="a8"/>
        <w:rPr>
          <w:b/>
          <w:sz w:val="28"/>
          <w:szCs w:val="28"/>
        </w:rPr>
      </w:pPr>
      <w:r w:rsidRPr="00D56321">
        <w:rPr>
          <w:b/>
          <w:sz w:val="28"/>
          <w:szCs w:val="28"/>
        </w:rPr>
        <w:t xml:space="preserve"> </w:t>
      </w:r>
      <w:r w:rsidRPr="00D56321">
        <w:rPr>
          <w:b/>
          <w:sz w:val="28"/>
          <w:szCs w:val="28"/>
        </w:rPr>
        <w:tab/>
        <w:t>5.4. Сроки рассмотрения жалобы</w:t>
      </w:r>
    </w:p>
    <w:p w:rsidR="00D56321" w:rsidRPr="00D56321" w:rsidRDefault="00D56321" w:rsidP="00D56321">
      <w:pPr>
        <w:pStyle w:val="a8"/>
        <w:rPr>
          <w:sz w:val="28"/>
          <w:szCs w:val="28"/>
        </w:rPr>
      </w:pPr>
      <w:r w:rsidRPr="00D56321">
        <w:rPr>
          <w:sz w:val="28"/>
          <w:szCs w:val="28"/>
        </w:rPr>
        <w:tab/>
        <w:t>5.4.1. 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56321" w:rsidRPr="00D56321" w:rsidRDefault="00D56321" w:rsidP="00D56321">
      <w:pPr>
        <w:autoSpaceDE w:val="0"/>
        <w:autoSpaceDN w:val="0"/>
        <w:adjustRightInd w:val="0"/>
        <w:ind w:firstLine="720"/>
        <w:jc w:val="both"/>
        <w:rPr>
          <w:rFonts w:ascii="Times New Roman" w:hAnsi="Times New Roman" w:cs="Times New Roman"/>
          <w:b/>
          <w:sz w:val="28"/>
          <w:szCs w:val="28"/>
        </w:rPr>
      </w:pPr>
      <w:r w:rsidRPr="00D56321">
        <w:rPr>
          <w:rFonts w:ascii="Times New Roman" w:hAnsi="Times New Roman" w:cs="Times New Roman"/>
          <w:b/>
          <w:sz w:val="28"/>
          <w:szCs w:val="28"/>
        </w:rPr>
        <w:t>5.5.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56321" w:rsidRPr="00D56321" w:rsidRDefault="00D56321" w:rsidP="00D56321">
      <w:pPr>
        <w:autoSpaceDE w:val="0"/>
        <w:autoSpaceDN w:val="0"/>
        <w:adjustRightInd w:val="0"/>
        <w:ind w:firstLine="720"/>
        <w:jc w:val="both"/>
        <w:rPr>
          <w:rFonts w:ascii="Times New Roman" w:eastAsia="Calibri" w:hAnsi="Times New Roman" w:cs="Times New Roman"/>
          <w:sz w:val="28"/>
          <w:szCs w:val="28"/>
        </w:rPr>
      </w:pPr>
      <w:r w:rsidRPr="00D56321">
        <w:rPr>
          <w:rFonts w:ascii="Times New Roman" w:eastAsia="Calibri" w:hAnsi="Times New Roman" w:cs="Times New Roman"/>
          <w:sz w:val="28"/>
          <w:szCs w:val="28"/>
        </w:rPr>
        <w:t>5.5.1. Случаи оставления жалобы без ответа:</w:t>
      </w:r>
    </w:p>
    <w:p w:rsidR="00D56321" w:rsidRPr="00D56321" w:rsidRDefault="00D56321" w:rsidP="00D56321">
      <w:pPr>
        <w:autoSpaceDE w:val="0"/>
        <w:autoSpaceDN w:val="0"/>
        <w:adjustRightInd w:val="0"/>
        <w:ind w:firstLine="720"/>
        <w:jc w:val="both"/>
        <w:rPr>
          <w:rFonts w:ascii="Times New Roman" w:eastAsia="Calibri" w:hAnsi="Times New Roman" w:cs="Times New Roman"/>
          <w:sz w:val="28"/>
          <w:szCs w:val="28"/>
        </w:rPr>
      </w:pPr>
      <w:r w:rsidRPr="00D56321">
        <w:rPr>
          <w:rFonts w:ascii="Times New Roman" w:eastAsia="Calibri"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56321" w:rsidRPr="00D56321" w:rsidRDefault="00D56321" w:rsidP="00D56321">
      <w:pPr>
        <w:autoSpaceDE w:val="0"/>
        <w:autoSpaceDN w:val="0"/>
        <w:adjustRightInd w:val="0"/>
        <w:ind w:firstLine="720"/>
        <w:jc w:val="both"/>
        <w:rPr>
          <w:rFonts w:ascii="Times New Roman" w:eastAsia="Calibri" w:hAnsi="Times New Roman" w:cs="Times New Roman"/>
          <w:sz w:val="28"/>
          <w:szCs w:val="28"/>
        </w:rPr>
      </w:pPr>
      <w:r w:rsidRPr="00D56321">
        <w:rPr>
          <w:rFonts w:ascii="Times New Roman" w:eastAsia="Calibri"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56321" w:rsidRPr="00D56321" w:rsidRDefault="00D56321" w:rsidP="00D56321">
      <w:pPr>
        <w:autoSpaceDE w:val="0"/>
        <w:autoSpaceDN w:val="0"/>
        <w:adjustRightInd w:val="0"/>
        <w:ind w:firstLine="720"/>
        <w:jc w:val="both"/>
        <w:rPr>
          <w:rFonts w:ascii="Times New Roman" w:eastAsia="Calibri" w:hAnsi="Times New Roman" w:cs="Times New Roman"/>
          <w:sz w:val="28"/>
          <w:szCs w:val="28"/>
        </w:rPr>
      </w:pPr>
      <w:r w:rsidRPr="00D56321">
        <w:rPr>
          <w:rFonts w:ascii="Times New Roman" w:eastAsia="Calibri" w:hAnsi="Times New Roman" w:cs="Times New Roman"/>
          <w:sz w:val="28"/>
          <w:szCs w:val="28"/>
        </w:rPr>
        <w:t>5.5.2. Случаи отказа в удовлетворении жалобы:</w:t>
      </w:r>
    </w:p>
    <w:p w:rsidR="00D56321" w:rsidRPr="00D56321" w:rsidRDefault="00D56321" w:rsidP="00D56321">
      <w:pPr>
        <w:autoSpaceDE w:val="0"/>
        <w:autoSpaceDN w:val="0"/>
        <w:adjustRightInd w:val="0"/>
        <w:ind w:firstLine="720"/>
        <w:jc w:val="both"/>
        <w:rPr>
          <w:rFonts w:ascii="Times New Roman" w:eastAsia="Calibri" w:hAnsi="Times New Roman" w:cs="Times New Roman"/>
          <w:sz w:val="28"/>
          <w:szCs w:val="28"/>
        </w:rPr>
      </w:pPr>
      <w:r w:rsidRPr="00D56321">
        <w:rPr>
          <w:rFonts w:ascii="Times New Roman" w:eastAsia="Calibri" w:hAnsi="Times New Roman" w:cs="Times New Roman"/>
          <w:sz w:val="28"/>
          <w:szCs w:val="28"/>
        </w:rPr>
        <w:t>отсутствие нарушения порядка предоставления муниципальной услуги;</w:t>
      </w:r>
    </w:p>
    <w:p w:rsidR="00D56321" w:rsidRPr="00D56321" w:rsidRDefault="00D56321" w:rsidP="00D56321">
      <w:pPr>
        <w:autoSpaceDE w:val="0"/>
        <w:autoSpaceDN w:val="0"/>
        <w:adjustRightInd w:val="0"/>
        <w:ind w:firstLine="720"/>
        <w:jc w:val="both"/>
        <w:rPr>
          <w:rFonts w:ascii="Times New Roman" w:eastAsia="Calibri" w:hAnsi="Times New Roman" w:cs="Times New Roman"/>
          <w:sz w:val="28"/>
          <w:szCs w:val="28"/>
        </w:rPr>
      </w:pPr>
      <w:r w:rsidRPr="00D56321">
        <w:rPr>
          <w:rFonts w:ascii="Times New Roman" w:eastAsia="Calibri"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D56321" w:rsidRPr="00D56321" w:rsidRDefault="00D56321" w:rsidP="00D56321">
      <w:pPr>
        <w:autoSpaceDE w:val="0"/>
        <w:autoSpaceDN w:val="0"/>
        <w:adjustRightInd w:val="0"/>
        <w:ind w:firstLine="720"/>
        <w:jc w:val="both"/>
        <w:rPr>
          <w:rFonts w:ascii="Times New Roman" w:eastAsia="Calibri" w:hAnsi="Times New Roman" w:cs="Times New Roman"/>
          <w:sz w:val="28"/>
          <w:szCs w:val="28"/>
        </w:rPr>
      </w:pPr>
      <w:r w:rsidRPr="00D56321">
        <w:rPr>
          <w:rFonts w:ascii="Times New Roman" w:eastAsia="Calibri"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D56321" w:rsidRPr="00D56321" w:rsidRDefault="00D56321" w:rsidP="00D56321">
      <w:pPr>
        <w:autoSpaceDE w:val="0"/>
        <w:autoSpaceDN w:val="0"/>
        <w:adjustRightInd w:val="0"/>
        <w:ind w:firstLine="720"/>
        <w:jc w:val="both"/>
        <w:rPr>
          <w:rFonts w:ascii="Times New Roman" w:eastAsia="Calibri" w:hAnsi="Times New Roman" w:cs="Times New Roman"/>
          <w:sz w:val="28"/>
          <w:szCs w:val="28"/>
        </w:rPr>
      </w:pPr>
      <w:r w:rsidRPr="00D56321">
        <w:rPr>
          <w:rFonts w:ascii="Times New Roman" w:eastAsia="Calibri" w:hAnsi="Times New Roman" w:cs="Times New Roman"/>
          <w:sz w:val="28"/>
          <w:szCs w:val="28"/>
        </w:rPr>
        <w:t>наличие решения по жалобе, принятого ранее в отношении того же заявителя и по тому же предмету жалобы.</w:t>
      </w:r>
    </w:p>
    <w:p w:rsidR="00D56321" w:rsidRPr="00D56321" w:rsidRDefault="00D56321" w:rsidP="00D56321">
      <w:pPr>
        <w:pStyle w:val="a8"/>
        <w:rPr>
          <w:b/>
          <w:sz w:val="28"/>
          <w:szCs w:val="28"/>
        </w:rPr>
      </w:pPr>
      <w:r w:rsidRPr="00D56321">
        <w:rPr>
          <w:b/>
          <w:sz w:val="28"/>
          <w:szCs w:val="28"/>
        </w:rPr>
        <w:tab/>
        <w:t xml:space="preserve"> 5.6. Результат рассмотрения жалобы</w:t>
      </w:r>
    </w:p>
    <w:p w:rsidR="00D56321" w:rsidRPr="00D56321" w:rsidRDefault="00D56321" w:rsidP="00D56321">
      <w:pPr>
        <w:pStyle w:val="a8"/>
        <w:rPr>
          <w:sz w:val="28"/>
          <w:szCs w:val="28"/>
        </w:rPr>
      </w:pPr>
      <w:r w:rsidRPr="00D56321">
        <w:rPr>
          <w:sz w:val="28"/>
          <w:szCs w:val="28"/>
        </w:rPr>
        <w:tab/>
        <w:t>5.6.1. По результатам рассмотрения жалобы принимается одно из следующих решений:</w:t>
      </w:r>
    </w:p>
    <w:p w:rsidR="00D56321" w:rsidRPr="00D56321" w:rsidRDefault="00D56321" w:rsidP="00D56321">
      <w:pPr>
        <w:pStyle w:val="a8"/>
        <w:rPr>
          <w:sz w:val="28"/>
          <w:szCs w:val="28"/>
        </w:rPr>
      </w:pPr>
      <w:r w:rsidRPr="00D56321">
        <w:rPr>
          <w:sz w:val="28"/>
          <w:szCs w:val="28"/>
        </w:rPr>
        <w:tab/>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D56321">
        <w:rPr>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w:t>
      </w:r>
    </w:p>
    <w:p w:rsidR="00D56321" w:rsidRPr="00D56321" w:rsidRDefault="00D56321" w:rsidP="00D56321">
      <w:pPr>
        <w:autoSpaceDE w:val="0"/>
        <w:autoSpaceDN w:val="0"/>
        <w:adjustRightInd w:val="0"/>
        <w:ind w:firstLine="540"/>
        <w:jc w:val="both"/>
        <w:rPr>
          <w:rFonts w:ascii="Times New Roman" w:eastAsia="Calibri" w:hAnsi="Times New Roman" w:cs="Times New Roman"/>
          <w:sz w:val="28"/>
          <w:szCs w:val="28"/>
        </w:rPr>
      </w:pPr>
      <w:r w:rsidRPr="00D56321">
        <w:rPr>
          <w:rFonts w:ascii="Times New Roman" w:hAnsi="Times New Roman" w:cs="Times New Roman"/>
          <w:sz w:val="28"/>
          <w:szCs w:val="28"/>
        </w:rPr>
        <w:tab/>
        <w:t>в удовлетворении жалобы отказывается.</w:t>
      </w:r>
      <w:r w:rsidRPr="00D56321">
        <w:rPr>
          <w:rFonts w:ascii="Times New Roman" w:eastAsia="Calibri" w:hAnsi="Times New Roman" w:cs="Times New Roman"/>
          <w:sz w:val="28"/>
          <w:szCs w:val="28"/>
        </w:rPr>
        <w:t xml:space="preserve"> </w:t>
      </w:r>
    </w:p>
    <w:p w:rsidR="00D56321" w:rsidRPr="00D56321" w:rsidRDefault="00D56321" w:rsidP="00D56321">
      <w:pPr>
        <w:autoSpaceDE w:val="0"/>
        <w:autoSpaceDN w:val="0"/>
        <w:adjustRightInd w:val="0"/>
        <w:ind w:firstLine="540"/>
        <w:jc w:val="both"/>
        <w:rPr>
          <w:rFonts w:ascii="Times New Roman" w:eastAsia="Calibri" w:hAnsi="Times New Roman" w:cs="Times New Roman"/>
          <w:sz w:val="28"/>
          <w:szCs w:val="28"/>
        </w:rPr>
      </w:pPr>
      <w:r w:rsidRPr="00D56321">
        <w:rPr>
          <w:rFonts w:ascii="Times New Roman" w:eastAsia="Calibri" w:hAnsi="Times New Roman" w:cs="Times New Roman"/>
          <w:sz w:val="28"/>
          <w:szCs w:val="28"/>
        </w:rPr>
        <w:t>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5.4.1 настоящего административного регламента, незамедлительно направляют имеющиеся материалы в органы прокуратуры.</w:t>
      </w:r>
    </w:p>
    <w:p w:rsidR="00D56321" w:rsidRPr="00D56321" w:rsidRDefault="00D56321" w:rsidP="00D56321">
      <w:pPr>
        <w:tabs>
          <w:tab w:val="left" w:pos="1276"/>
        </w:tabs>
        <w:autoSpaceDE w:val="0"/>
        <w:autoSpaceDN w:val="0"/>
        <w:adjustRightInd w:val="0"/>
        <w:ind w:firstLine="720"/>
        <w:jc w:val="both"/>
        <w:rPr>
          <w:rFonts w:ascii="Times New Roman" w:hAnsi="Times New Roman" w:cs="Times New Roman"/>
          <w:b/>
          <w:sz w:val="28"/>
          <w:szCs w:val="28"/>
        </w:rPr>
      </w:pPr>
      <w:r w:rsidRPr="00D56321">
        <w:rPr>
          <w:rFonts w:ascii="Times New Roman" w:hAnsi="Times New Roman" w:cs="Times New Roman"/>
          <w:b/>
          <w:sz w:val="28"/>
          <w:szCs w:val="28"/>
        </w:rPr>
        <w:t>5.7. Порядок информирования заявителя о результатах рассмотрения жалобы</w:t>
      </w:r>
    </w:p>
    <w:p w:rsidR="00D56321" w:rsidRPr="00D56321" w:rsidRDefault="00D56321" w:rsidP="00D56321">
      <w:pPr>
        <w:autoSpaceDE w:val="0"/>
        <w:autoSpaceDN w:val="0"/>
        <w:adjustRightInd w:val="0"/>
        <w:ind w:firstLine="720"/>
        <w:jc w:val="both"/>
        <w:outlineLvl w:val="1"/>
        <w:rPr>
          <w:rFonts w:ascii="Times New Roman" w:eastAsia="Calibri" w:hAnsi="Times New Roman" w:cs="Times New Roman"/>
          <w:iCs/>
          <w:sz w:val="28"/>
          <w:szCs w:val="28"/>
        </w:rPr>
      </w:pPr>
      <w:r w:rsidRPr="00D56321">
        <w:rPr>
          <w:rFonts w:ascii="Times New Roman" w:eastAsia="Calibri" w:hAnsi="Times New Roman" w:cs="Times New Roman"/>
          <w:iCs/>
          <w:sz w:val="28"/>
          <w:szCs w:val="28"/>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6321" w:rsidRPr="00D56321" w:rsidRDefault="00D56321" w:rsidP="00D56321">
      <w:pPr>
        <w:autoSpaceDE w:val="0"/>
        <w:autoSpaceDN w:val="0"/>
        <w:adjustRightInd w:val="0"/>
        <w:ind w:firstLine="540"/>
        <w:jc w:val="both"/>
        <w:rPr>
          <w:rFonts w:ascii="Times New Roman" w:eastAsia="Calibri" w:hAnsi="Times New Roman" w:cs="Times New Roman"/>
          <w:b/>
          <w:sz w:val="28"/>
          <w:szCs w:val="28"/>
        </w:rPr>
      </w:pPr>
      <w:r w:rsidRPr="00D56321">
        <w:rPr>
          <w:rFonts w:ascii="Times New Roman" w:eastAsia="Calibri" w:hAnsi="Times New Roman" w:cs="Times New Roman"/>
          <w:b/>
          <w:sz w:val="28"/>
          <w:szCs w:val="28"/>
        </w:rPr>
        <w:t>5.8. Обжалование решения по жалобе</w:t>
      </w:r>
    </w:p>
    <w:p w:rsidR="00D56321" w:rsidRPr="00D56321" w:rsidRDefault="00D56321" w:rsidP="00D56321">
      <w:pPr>
        <w:autoSpaceDE w:val="0"/>
        <w:autoSpaceDN w:val="0"/>
        <w:adjustRightInd w:val="0"/>
        <w:ind w:firstLine="540"/>
        <w:jc w:val="both"/>
        <w:rPr>
          <w:rFonts w:ascii="Times New Roman" w:eastAsia="Calibri" w:hAnsi="Times New Roman" w:cs="Times New Roman"/>
          <w:sz w:val="28"/>
          <w:szCs w:val="28"/>
        </w:rPr>
      </w:pPr>
      <w:r w:rsidRPr="00D56321">
        <w:rPr>
          <w:rFonts w:ascii="Times New Roman" w:eastAsia="Calibri" w:hAnsi="Times New Roman" w:cs="Times New Roman"/>
          <w:sz w:val="28"/>
          <w:szCs w:val="28"/>
        </w:rPr>
        <w:t xml:space="preserve">5.8.1. Положения Федерального </w:t>
      </w:r>
      <w:hyperlink r:id="rId6" w:tooltip="Федеральный закон от 27.07.2010 N 210-ФЗ (ред. от 28.12.2016) &quot;Об организации предоставления государственных и муниципальных услуг&quot;{КонсультантПлюс}" w:history="1">
        <w:r w:rsidRPr="00D56321">
          <w:rPr>
            <w:rFonts w:ascii="Times New Roman" w:eastAsia="Calibri" w:hAnsi="Times New Roman" w:cs="Times New Roman"/>
            <w:sz w:val="28"/>
            <w:szCs w:val="28"/>
          </w:rPr>
          <w:t>закона</w:t>
        </w:r>
      </w:hyperlink>
      <w:r w:rsidRPr="00D56321">
        <w:rPr>
          <w:rFonts w:ascii="Times New Roman" w:eastAsia="Calibri" w:hAnsi="Times New Roman" w:cs="Times New Roman"/>
          <w:sz w:val="28"/>
          <w:szCs w:val="28"/>
        </w:rPr>
        <w:t xml:space="preserve"> от 27 июля 2010 года N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7" w:tooltip="Федеральный закон от 02.05.2006 N 59-ФЗ (ред. от 03.11.2015) &quot;О порядке рассмотрения обращений граждан Российской Федерации&quot;{КонсультантПлюс}" w:history="1">
        <w:r w:rsidRPr="00D56321">
          <w:rPr>
            <w:rFonts w:ascii="Times New Roman" w:eastAsia="Calibri" w:hAnsi="Times New Roman" w:cs="Times New Roman"/>
            <w:sz w:val="28"/>
            <w:szCs w:val="28"/>
          </w:rPr>
          <w:t>законом</w:t>
        </w:r>
      </w:hyperlink>
      <w:r w:rsidRPr="00D56321">
        <w:rPr>
          <w:rFonts w:ascii="Times New Roman" w:eastAsia="Calibri" w:hAnsi="Times New Roman" w:cs="Times New Roman"/>
          <w:sz w:val="28"/>
          <w:szCs w:val="28"/>
        </w:rPr>
        <w:t xml:space="preserve"> от 02 мая 2006 года N 59-ФЗ "О порядке рассмотрения обращений граждан Российской Федерации".</w:t>
      </w:r>
    </w:p>
    <w:p w:rsidR="00D56321" w:rsidRPr="00D56321" w:rsidRDefault="00D56321" w:rsidP="00D56321">
      <w:pPr>
        <w:autoSpaceDE w:val="0"/>
        <w:autoSpaceDN w:val="0"/>
        <w:adjustRightInd w:val="0"/>
        <w:ind w:firstLine="540"/>
        <w:jc w:val="both"/>
        <w:rPr>
          <w:rFonts w:ascii="Times New Roman" w:eastAsia="Calibri" w:hAnsi="Times New Roman" w:cs="Times New Roman"/>
          <w:sz w:val="28"/>
          <w:szCs w:val="28"/>
        </w:rPr>
      </w:pPr>
      <w:r w:rsidRPr="00D56321">
        <w:rPr>
          <w:rFonts w:ascii="Times New Roman" w:eastAsia="Calibri" w:hAnsi="Times New Roman" w:cs="Times New Roman"/>
          <w:sz w:val="28"/>
          <w:szCs w:val="28"/>
        </w:rPr>
        <w:t>5.8.2. Заявитель вправе обжаловать решения, принятые в ходе предоставления муниципальной услуги, действия или бездействие должностных лиц в судебном порядке.</w:t>
      </w:r>
    </w:p>
    <w:p w:rsidR="00D56321" w:rsidRPr="00D56321" w:rsidRDefault="00D56321" w:rsidP="00D56321">
      <w:pPr>
        <w:autoSpaceDE w:val="0"/>
        <w:autoSpaceDN w:val="0"/>
        <w:adjustRightInd w:val="0"/>
        <w:ind w:firstLine="540"/>
        <w:jc w:val="both"/>
        <w:rPr>
          <w:rFonts w:ascii="Times New Roman" w:eastAsia="Calibri" w:hAnsi="Times New Roman" w:cs="Times New Roman"/>
          <w:sz w:val="28"/>
          <w:szCs w:val="28"/>
        </w:rPr>
      </w:pPr>
      <w:r w:rsidRPr="00D56321">
        <w:rPr>
          <w:rFonts w:ascii="Times New Roman" w:eastAsia="Calibri" w:hAnsi="Times New Roman" w:cs="Times New Roman"/>
          <w:sz w:val="28"/>
          <w:szCs w:val="28"/>
        </w:rPr>
        <w:t xml:space="preserve">5.8.3. Согласно </w:t>
      </w:r>
      <w:hyperlink r:id="rId8" w:tooltip="&quot;Кодекс административного судопроизводства Российской Федерации&quot; от 08.03.2015 N 21-ФЗ (ред. от 03.07.2016) (с изм. и доп., вступ. в силу с 01.01.2017){КонсультантПлюс}" w:history="1">
        <w:r w:rsidRPr="00D56321">
          <w:rPr>
            <w:rFonts w:ascii="Times New Roman" w:eastAsia="Calibri" w:hAnsi="Times New Roman" w:cs="Times New Roman"/>
            <w:sz w:val="28"/>
            <w:szCs w:val="28"/>
          </w:rPr>
          <w:t>части 1 статьи 219</w:t>
        </w:r>
      </w:hyperlink>
      <w:r w:rsidRPr="00D56321">
        <w:rPr>
          <w:rFonts w:ascii="Times New Roman" w:eastAsia="Calibri" w:hAnsi="Times New Roman" w:cs="Times New Roman"/>
          <w:sz w:val="28"/>
          <w:szCs w:val="28"/>
        </w:rPr>
        <w:t xml:space="preserve"> Кодекса административного судопроизводства Российской Федерации заявитель вправе обратиться в суд с административным исковым заявлением в течение 3 месяцев со дня, когда ему стало известно о нарушении его прав, свобод и законных интересов.</w:t>
      </w:r>
    </w:p>
    <w:p w:rsidR="00D56321" w:rsidRPr="00D56321" w:rsidRDefault="00D56321" w:rsidP="00D56321">
      <w:pPr>
        <w:shd w:val="clear" w:color="auto" w:fill="FFFFFF"/>
        <w:ind w:firstLine="705"/>
        <w:jc w:val="both"/>
        <w:rPr>
          <w:rFonts w:ascii="Times New Roman" w:hAnsi="Times New Roman" w:cs="Times New Roman"/>
          <w:sz w:val="28"/>
          <w:szCs w:val="28"/>
        </w:rPr>
      </w:pPr>
      <w:r w:rsidRPr="00D56321">
        <w:rPr>
          <w:rFonts w:ascii="Times New Roman" w:hAnsi="Times New Roman" w:cs="Times New Roman"/>
          <w:sz w:val="28"/>
          <w:szCs w:val="28"/>
        </w:rPr>
        <w:t>2. Опубликовать постановление в бюллетене «Возрождение»</w:t>
      </w:r>
      <w:r w:rsidRPr="00D56321">
        <w:rPr>
          <w:rFonts w:ascii="Times New Roman" w:hAnsi="Times New Roman" w:cs="Times New Roman"/>
          <w:color w:val="000000"/>
          <w:sz w:val="28"/>
          <w:szCs w:val="28"/>
        </w:rPr>
        <w:t>.</w:t>
      </w:r>
    </w:p>
    <w:p w:rsidR="00D56321" w:rsidRPr="00D56321" w:rsidRDefault="00D56321" w:rsidP="00D56321">
      <w:pPr>
        <w:spacing w:line="240" w:lineRule="exact"/>
        <w:jc w:val="both"/>
        <w:rPr>
          <w:rFonts w:ascii="Times New Roman" w:hAnsi="Times New Roman" w:cs="Times New Roman"/>
          <w:sz w:val="28"/>
          <w:szCs w:val="28"/>
        </w:rPr>
      </w:pPr>
    </w:p>
    <w:p w:rsidR="00D56321" w:rsidRDefault="00D56321" w:rsidP="00D56321">
      <w:pPr>
        <w:spacing w:after="0"/>
        <w:rPr>
          <w:sz w:val="24"/>
        </w:rPr>
      </w:pPr>
    </w:p>
    <w:p w:rsidR="00D56321" w:rsidRDefault="00D56321" w:rsidP="00D56321">
      <w:pPr>
        <w:spacing w:after="0"/>
        <w:rPr>
          <w:sz w:val="24"/>
        </w:rPr>
      </w:pPr>
    </w:p>
    <w:p w:rsidR="00D56321" w:rsidRDefault="00D56321" w:rsidP="00D56321">
      <w:pPr>
        <w:spacing w:after="0"/>
        <w:rPr>
          <w:sz w:val="24"/>
        </w:rPr>
      </w:pPr>
    </w:p>
    <w:p w:rsidR="008A4297" w:rsidRPr="00974991" w:rsidRDefault="008A4297" w:rsidP="00D56321">
      <w:pPr>
        <w:spacing w:after="0"/>
        <w:rPr>
          <w:rFonts w:ascii="Times New Roman" w:hAnsi="Times New Roman" w:cs="Times New Roman"/>
          <w:sz w:val="28"/>
          <w:szCs w:val="28"/>
        </w:rPr>
      </w:pPr>
      <w:r w:rsidRPr="00974991">
        <w:rPr>
          <w:rFonts w:ascii="Times New Roman" w:hAnsi="Times New Roman" w:cs="Times New Roman"/>
          <w:sz w:val="28"/>
          <w:szCs w:val="28"/>
        </w:rPr>
        <w:lastRenderedPageBreak/>
        <w:t xml:space="preserve">Глава администрации  </w:t>
      </w:r>
    </w:p>
    <w:p w:rsidR="008A4297" w:rsidRPr="00974991" w:rsidRDefault="008A4297" w:rsidP="00974991">
      <w:pPr>
        <w:spacing w:after="0"/>
        <w:jc w:val="both"/>
        <w:rPr>
          <w:rFonts w:ascii="Times New Roman" w:hAnsi="Times New Roman" w:cs="Times New Roman"/>
          <w:sz w:val="28"/>
          <w:szCs w:val="28"/>
        </w:rPr>
      </w:pPr>
      <w:r w:rsidRPr="00974991">
        <w:rPr>
          <w:rFonts w:ascii="Times New Roman" w:hAnsi="Times New Roman" w:cs="Times New Roman"/>
          <w:sz w:val="28"/>
          <w:szCs w:val="28"/>
        </w:rPr>
        <w:t>муниципального района                                                  Н.А. Маслов</w:t>
      </w:r>
    </w:p>
    <w:p w:rsidR="008A4297" w:rsidRPr="00974991" w:rsidRDefault="008A4297" w:rsidP="00974991">
      <w:pPr>
        <w:spacing w:after="0"/>
        <w:ind w:left="-180"/>
        <w:jc w:val="both"/>
        <w:rPr>
          <w:rFonts w:ascii="Times New Roman" w:hAnsi="Times New Roman" w:cs="Times New Roman"/>
          <w:sz w:val="28"/>
          <w:szCs w:val="28"/>
        </w:rPr>
      </w:pPr>
    </w:p>
    <w:p w:rsidR="009E6BEE" w:rsidRDefault="008A4297" w:rsidP="009E6BEE">
      <w:pPr>
        <w:spacing w:after="0"/>
        <w:ind w:left="-180"/>
        <w:jc w:val="both"/>
        <w:rPr>
          <w:rFonts w:ascii="Times New Roman" w:hAnsi="Times New Roman" w:cs="Times New Roman"/>
          <w:sz w:val="28"/>
          <w:szCs w:val="28"/>
        </w:rPr>
      </w:pPr>
      <w:r w:rsidRPr="00974991">
        <w:rPr>
          <w:rFonts w:ascii="Times New Roman" w:hAnsi="Times New Roman" w:cs="Times New Roman"/>
          <w:sz w:val="28"/>
          <w:szCs w:val="28"/>
        </w:rPr>
        <w:t>Согласовано:</w:t>
      </w:r>
    </w:p>
    <w:p w:rsidR="00805380" w:rsidRDefault="009E6BEE" w:rsidP="009E6BEE">
      <w:pPr>
        <w:spacing w:after="0"/>
        <w:ind w:left="-180"/>
        <w:jc w:val="both"/>
        <w:rPr>
          <w:rFonts w:ascii="Times New Roman" w:hAnsi="Times New Roman" w:cs="Times New Roman"/>
          <w:sz w:val="28"/>
          <w:szCs w:val="28"/>
        </w:rPr>
      </w:pPr>
      <w:r>
        <w:rPr>
          <w:rFonts w:ascii="Times New Roman" w:hAnsi="Times New Roman" w:cs="Times New Roman"/>
          <w:sz w:val="28"/>
          <w:szCs w:val="28"/>
        </w:rPr>
        <w:t>З</w:t>
      </w:r>
      <w:r w:rsidR="008A4297" w:rsidRPr="00974991">
        <w:rPr>
          <w:rFonts w:ascii="Times New Roman" w:hAnsi="Times New Roman" w:cs="Times New Roman"/>
          <w:sz w:val="28"/>
          <w:szCs w:val="28"/>
        </w:rPr>
        <w:t>ам</w:t>
      </w:r>
      <w:r>
        <w:rPr>
          <w:rFonts w:ascii="Times New Roman" w:hAnsi="Times New Roman" w:cs="Times New Roman"/>
          <w:sz w:val="28"/>
          <w:szCs w:val="28"/>
        </w:rPr>
        <w:t>еститель</w:t>
      </w:r>
      <w:r w:rsidR="00805380">
        <w:rPr>
          <w:rFonts w:ascii="Times New Roman" w:hAnsi="Times New Roman" w:cs="Times New Roman"/>
          <w:sz w:val="28"/>
          <w:szCs w:val="28"/>
        </w:rPr>
        <w:t xml:space="preserve"> Главы Маловишерского</w:t>
      </w:r>
    </w:p>
    <w:p w:rsidR="008A4297" w:rsidRPr="00974991" w:rsidRDefault="00805380" w:rsidP="009E6BEE">
      <w:pPr>
        <w:spacing w:after="0"/>
        <w:ind w:left="-18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9E6BEE">
        <w:rPr>
          <w:rFonts w:ascii="Times New Roman" w:hAnsi="Times New Roman" w:cs="Times New Roman"/>
          <w:sz w:val="28"/>
          <w:szCs w:val="28"/>
        </w:rPr>
        <w:t xml:space="preserve">     </w:t>
      </w:r>
      <w:r w:rsidR="008A4297" w:rsidRPr="00974991">
        <w:rPr>
          <w:rFonts w:ascii="Times New Roman" w:hAnsi="Times New Roman" w:cs="Times New Roman"/>
          <w:sz w:val="28"/>
          <w:szCs w:val="28"/>
        </w:rPr>
        <w:t xml:space="preserve"> _______________</w:t>
      </w:r>
      <w:r w:rsidR="009E6BEE" w:rsidRPr="009E6BEE">
        <w:rPr>
          <w:rFonts w:ascii="Times New Roman" w:hAnsi="Times New Roman" w:cs="Times New Roman"/>
          <w:sz w:val="28"/>
          <w:szCs w:val="28"/>
        </w:rPr>
        <w:t xml:space="preserve"> </w:t>
      </w:r>
      <w:r w:rsidR="009E6BEE" w:rsidRPr="00974991">
        <w:rPr>
          <w:rFonts w:ascii="Times New Roman" w:hAnsi="Times New Roman" w:cs="Times New Roman"/>
          <w:sz w:val="28"/>
          <w:szCs w:val="28"/>
        </w:rPr>
        <w:t>А.П</w:t>
      </w:r>
      <w:r w:rsidR="009E6BEE">
        <w:rPr>
          <w:rFonts w:ascii="Times New Roman" w:hAnsi="Times New Roman" w:cs="Times New Roman"/>
          <w:sz w:val="28"/>
          <w:szCs w:val="28"/>
        </w:rPr>
        <w:t>.</w:t>
      </w:r>
      <w:r w:rsidR="009E6BEE" w:rsidRPr="00974991">
        <w:rPr>
          <w:rFonts w:ascii="Times New Roman" w:hAnsi="Times New Roman" w:cs="Times New Roman"/>
          <w:sz w:val="28"/>
          <w:szCs w:val="28"/>
        </w:rPr>
        <w:t xml:space="preserve"> Пронин </w:t>
      </w:r>
    </w:p>
    <w:p w:rsidR="00D51135" w:rsidRDefault="00D51135" w:rsidP="00974991">
      <w:pPr>
        <w:spacing w:after="0"/>
        <w:ind w:left="-180"/>
        <w:jc w:val="both"/>
        <w:rPr>
          <w:rFonts w:ascii="Times New Roman" w:hAnsi="Times New Roman" w:cs="Times New Roman"/>
          <w:sz w:val="28"/>
          <w:szCs w:val="28"/>
        </w:rPr>
      </w:pPr>
    </w:p>
    <w:p w:rsidR="008A4297" w:rsidRPr="00974991" w:rsidRDefault="009E6BEE" w:rsidP="00974991">
      <w:pPr>
        <w:spacing w:after="0"/>
        <w:ind w:left="-180"/>
        <w:jc w:val="both"/>
        <w:rPr>
          <w:rFonts w:ascii="Times New Roman" w:hAnsi="Times New Roman" w:cs="Times New Roman"/>
          <w:sz w:val="28"/>
          <w:szCs w:val="28"/>
        </w:rPr>
      </w:pPr>
      <w:r>
        <w:rPr>
          <w:rFonts w:ascii="Times New Roman" w:hAnsi="Times New Roman" w:cs="Times New Roman"/>
          <w:sz w:val="28"/>
          <w:szCs w:val="28"/>
        </w:rPr>
        <w:t>П</w:t>
      </w:r>
      <w:r w:rsidR="008A4297" w:rsidRPr="00974991">
        <w:rPr>
          <w:rFonts w:ascii="Times New Roman" w:hAnsi="Times New Roman" w:cs="Times New Roman"/>
          <w:sz w:val="28"/>
          <w:szCs w:val="28"/>
        </w:rPr>
        <w:t xml:space="preserve">редседатель </w:t>
      </w:r>
      <w:r>
        <w:rPr>
          <w:rFonts w:ascii="Times New Roman" w:hAnsi="Times New Roman" w:cs="Times New Roman"/>
          <w:sz w:val="28"/>
          <w:szCs w:val="28"/>
        </w:rPr>
        <w:t>комитета</w:t>
      </w:r>
      <w:r w:rsidR="008A4297" w:rsidRPr="00974991">
        <w:rPr>
          <w:rFonts w:ascii="Times New Roman" w:hAnsi="Times New Roman" w:cs="Times New Roman"/>
          <w:sz w:val="28"/>
          <w:szCs w:val="28"/>
        </w:rPr>
        <w:t xml:space="preserve">: </w:t>
      </w:r>
      <w:r>
        <w:rPr>
          <w:rFonts w:ascii="Times New Roman" w:hAnsi="Times New Roman" w:cs="Times New Roman"/>
          <w:sz w:val="28"/>
          <w:szCs w:val="28"/>
        </w:rPr>
        <w:t xml:space="preserve">                        </w:t>
      </w:r>
      <w:r w:rsidR="008A4297" w:rsidRPr="00974991">
        <w:rPr>
          <w:rFonts w:ascii="Times New Roman" w:hAnsi="Times New Roman" w:cs="Times New Roman"/>
          <w:sz w:val="28"/>
          <w:szCs w:val="28"/>
        </w:rPr>
        <w:t>________________</w:t>
      </w:r>
      <w:r w:rsidRPr="009E6BEE">
        <w:rPr>
          <w:rFonts w:ascii="Times New Roman" w:hAnsi="Times New Roman" w:cs="Times New Roman"/>
          <w:sz w:val="28"/>
          <w:szCs w:val="28"/>
        </w:rPr>
        <w:t xml:space="preserve"> </w:t>
      </w:r>
      <w:r w:rsidR="00805380">
        <w:rPr>
          <w:rFonts w:ascii="Times New Roman" w:hAnsi="Times New Roman" w:cs="Times New Roman"/>
          <w:sz w:val="28"/>
          <w:szCs w:val="28"/>
        </w:rPr>
        <w:t xml:space="preserve">И.Б. </w:t>
      </w:r>
      <w:r w:rsidRPr="00974991">
        <w:rPr>
          <w:rFonts w:ascii="Times New Roman" w:hAnsi="Times New Roman" w:cs="Times New Roman"/>
          <w:sz w:val="28"/>
          <w:szCs w:val="28"/>
        </w:rPr>
        <w:t>Е</w:t>
      </w:r>
      <w:r w:rsidR="00805380">
        <w:rPr>
          <w:rFonts w:ascii="Times New Roman" w:hAnsi="Times New Roman" w:cs="Times New Roman"/>
          <w:sz w:val="28"/>
          <w:szCs w:val="28"/>
        </w:rPr>
        <w:t>рмолае</w:t>
      </w:r>
      <w:r w:rsidRPr="00974991">
        <w:rPr>
          <w:rFonts w:ascii="Times New Roman" w:hAnsi="Times New Roman" w:cs="Times New Roman"/>
          <w:sz w:val="28"/>
          <w:szCs w:val="28"/>
        </w:rPr>
        <w:t xml:space="preserve">ва </w:t>
      </w:r>
    </w:p>
    <w:p w:rsidR="00D51135" w:rsidRDefault="00D51135" w:rsidP="00A93718">
      <w:pPr>
        <w:spacing w:after="0"/>
        <w:ind w:left="-180"/>
        <w:jc w:val="both"/>
        <w:rPr>
          <w:rFonts w:ascii="Times New Roman" w:hAnsi="Times New Roman" w:cs="Times New Roman"/>
          <w:sz w:val="28"/>
          <w:szCs w:val="28"/>
        </w:rPr>
      </w:pPr>
    </w:p>
    <w:p w:rsidR="00A93718" w:rsidRDefault="00805380" w:rsidP="00A93718">
      <w:pPr>
        <w:spacing w:after="0"/>
        <w:ind w:left="-180"/>
        <w:jc w:val="both"/>
        <w:rPr>
          <w:rFonts w:ascii="Times New Roman" w:hAnsi="Times New Roman" w:cs="Times New Roman"/>
          <w:sz w:val="28"/>
          <w:szCs w:val="28"/>
        </w:rPr>
      </w:pPr>
      <w:r>
        <w:rPr>
          <w:rFonts w:ascii="Times New Roman" w:hAnsi="Times New Roman" w:cs="Times New Roman"/>
          <w:sz w:val="28"/>
          <w:szCs w:val="28"/>
        </w:rPr>
        <w:t>Заведующий ю</w:t>
      </w:r>
      <w:r w:rsidR="008A4297" w:rsidRPr="00974991">
        <w:rPr>
          <w:rFonts w:ascii="Times New Roman" w:hAnsi="Times New Roman" w:cs="Times New Roman"/>
          <w:sz w:val="28"/>
          <w:szCs w:val="28"/>
        </w:rPr>
        <w:t>р</w:t>
      </w:r>
      <w:r>
        <w:rPr>
          <w:rFonts w:ascii="Times New Roman" w:hAnsi="Times New Roman" w:cs="Times New Roman"/>
          <w:sz w:val="28"/>
          <w:szCs w:val="28"/>
        </w:rPr>
        <w:t>идическим о</w:t>
      </w:r>
      <w:r w:rsidR="008A4297" w:rsidRPr="00974991">
        <w:rPr>
          <w:rFonts w:ascii="Times New Roman" w:hAnsi="Times New Roman" w:cs="Times New Roman"/>
          <w:sz w:val="28"/>
          <w:szCs w:val="28"/>
        </w:rPr>
        <w:t>т</w:t>
      </w:r>
      <w:r>
        <w:rPr>
          <w:rFonts w:ascii="Times New Roman" w:hAnsi="Times New Roman" w:cs="Times New Roman"/>
          <w:sz w:val="28"/>
          <w:szCs w:val="28"/>
        </w:rPr>
        <w:t>делом</w:t>
      </w:r>
      <w:r w:rsidR="008A4297" w:rsidRPr="00974991">
        <w:rPr>
          <w:rFonts w:ascii="Times New Roman" w:hAnsi="Times New Roman" w:cs="Times New Roman"/>
          <w:sz w:val="28"/>
          <w:szCs w:val="28"/>
        </w:rPr>
        <w:t>:</w:t>
      </w:r>
      <w:r w:rsidR="009E6BEE">
        <w:rPr>
          <w:rFonts w:ascii="Times New Roman" w:hAnsi="Times New Roman" w:cs="Times New Roman"/>
          <w:sz w:val="28"/>
          <w:szCs w:val="28"/>
        </w:rPr>
        <w:t xml:space="preserve">   </w:t>
      </w:r>
      <w:r w:rsidR="008A4297" w:rsidRPr="00974991">
        <w:rPr>
          <w:rFonts w:ascii="Times New Roman" w:hAnsi="Times New Roman" w:cs="Times New Roman"/>
          <w:sz w:val="28"/>
          <w:szCs w:val="28"/>
        </w:rPr>
        <w:t>_________________</w:t>
      </w:r>
      <w:r w:rsidR="009E6BEE" w:rsidRPr="009E6BEE">
        <w:rPr>
          <w:rFonts w:ascii="Times New Roman" w:hAnsi="Times New Roman" w:cs="Times New Roman"/>
          <w:sz w:val="28"/>
          <w:szCs w:val="28"/>
        </w:rPr>
        <w:t xml:space="preserve"> </w:t>
      </w:r>
      <w:r w:rsidR="009E6BEE" w:rsidRPr="00974991">
        <w:rPr>
          <w:rFonts w:ascii="Times New Roman" w:hAnsi="Times New Roman" w:cs="Times New Roman"/>
          <w:sz w:val="28"/>
          <w:szCs w:val="28"/>
        </w:rPr>
        <w:t xml:space="preserve">Е.В.Филимонова </w:t>
      </w:r>
    </w:p>
    <w:p w:rsidR="00D51135" w:rsidRDefault="00D51135" w:rsidP="00A93718">
      <w:pPr>
        <w:spacing w:after="0"/>
        <w:ind w:left="-180"/>
        <w:jc w:val="both"/>
        <w:rPr>
          <w:rFonts w:ascii="Times New Roman" w:hAnsi="Times New Roman" w:cs="Times New Roman"/>
          <w:sz w:val="20"/>
          <w:szCs w:val="20"/>
        </w:rPr>
      </w:pPr>
    </w:p>
    <w:p w:rsidR="00D51135" w:rsidRDefault="00D51135" w:rsidP="00A93718">
      <w:pPr>
        <w:spacing w:after="0"/>
        <w:ind w:left="-180"/>
        <w:jc w:val="both"/>
        <w:rPr>
          <w:rFonts w:ascii="Times New Roman" w:hAnsi="Times New Roman" w:cs="Times New Roman"/>
          <w:sz w:val="20"/>
          <w:szCs w:val="20"/>
        </w:rPr>
      </w:pPr>
    </w:p>
    <w:p w:rsidR="00D51135" w:rsidRDefault="00D51135" w:rsidP="00A93718">
      <w:pPr>
        <w:spacing w:after="0"/>
        <w:ind w:left="-180"/>
        <w:jc w:val="both"/>
        <w:rPr>
          <w:rFonts w:ascii="Times New Roman" w:hAnsi="Times New Roman" w:cs="Times New Roman"/>
          <w:sz w:val="20"/>
          <w:szCs w:val="20"/>
        </w:rPr>
      </w:pPr>
    </w:p>
    <w:p w:rsidR="00D51135" w:rsidRDefault="00D51135" w:rsidP="00A93718">
      <w:pPr>
        <w:spacing w:after="0"/>
        <w:ind w:left="-180"/>
        <w:jc w:val="both"/>
        <w:rPr>
          <w:rFonts w:ascii="Times New Roman" w:hAnsi="Times New Roman" w:cs="Times New Roman"/>
          <w:sz w:val="20"/>
          <w:szCs w:val="20"/>
        </w:rPr>
      </w:pPr>
    </w:p>
    <w:p w:rsidR="008A4297" w:rsidRPr="00A93718" w:rsidRDefault="008A4297" w:rsidP="00A93718">
      <w:pPr>
        <w:spacing w:after="0"/>
        <w:ind w:left="-180"/>
        <w:jc w:val="both"/>
        <w:rPr>
          <w:rFonts w:ascii="Times New Roman" w:hAnsi="Times New Roman" w:cs="Times New Roman"/>
          <w:sz w:val="28"/>
          <w:szCs w:val="28"/>
        </w:rPr>
      </w:pPr>
      <w:r w:rsidRPr="00A93718">
        <w:rPr>
          <w:rFonts w:ascii="Times New Roman" w:hAnsi="Times New Roman" w:cs="Times New Roman"/>
          <w:sz w:val="20"/>
          <w:szCs w:val="20"/>
        </w:rPr>
        <w:t>Кол-во экз. – 3:</w:t>
      </w:r>
    </w:p>
    <w:p w:rsidR="008A4297" w:rsidRPr="00A93718" w:rsidRDefault="008A4297" w:rsidP="00974991">
      <w:pPr>
        <w:spacing w:after="0"/>
        <w:ind w:left="-180"/>
        <w:jc w:val="both"/>
        <w:rPr>
          <w:rFonts w:ascii="Times New Roman" w:hAnsi="Times New Roman" w:cs="Times New Roman"/>
          <w:sz w:val="20"/>
          <w:szCs w:val="20"/>
        </w:rPr>
      </w:pPr>
      <w:r w:rsidRPr="00A93718">
        <w:rPr>
          <w:rFonts w:ascii="Times New Roman" w:hAnsi="Times New Roman" w:cs="Times New Roman"/>
          <w:sz w:val="20"/>
          <w:szCs w:val="20"/>
        </w:rPr>
        <w:t>1 – в дело</w:t>
      </w:r>
    </w:p>
    <w:p w:rsidR="00A93718" w:rsidRDefault="00A93718" w:rsidP="00740C55">
      <w:pPr>
        <w:spacing w:after="0"/>
        <w:ind w:left="-180"/>
        <w:jc w:val="both"/>
        <w:rPr>
          <w:rFonts w:ascii="Times New Roman" w:hAnsi="Times New Roman" w:cs="Times New Roman"/>
          <w:sz w:val="20"/>
          <w:szCs w:val="20"/>
        </w:rPr>
      </w:pPr>
      <w:r>
        <w:rPr>
          <w:rFonts w:ascii="Times New Roman" w:hAnsi="Times New Roman" w:cs="Times New Roman"/>
          <w:sz w:val="20"/>
          <w:szCs w:val="20"/>
        </w:rPr>
        <w:t xml:space="preserve">1 –  в комитет, </w:t>
      </w:r>
    </w:p>
    <w:p w:rsidR="0089090C" w:rsidRPr="00A93718" w:rsidRDefault="008A4297" w:rsidP="00740C55">
      <w:pPr>
        <w:spacing w:after="0"/>
        <w:ind w:left="-180"/>
        <w:jc w:val="both"/>
        <w:rPr>
          <w:sz w:val="20"/>
          <w:szCs w:val="20"/>
        </w:rPr>
      </w:pPr>
      <w:r w:rsidRPr="00A93718">
        <w:rPr>
          <w:rFonts w:ascii="Times New Roman" w:hAnsi="Times New Roman" w:cs="Times New Roman"/>
          <w:sz w:val="20"/>
          <w:szCs w:val="20"/>
        </w:rPr>
        <w:t>1 – в редакцию</w:t>
      </w:r>
    </w:p>
    <w:sectPr w:rsidR="0089090C" w:rsidRPr="00A93718" w:rsidSect="006A78E6">
      <w:headerReference w:type="even" r:id="rId9"/>
      <w:headerReference w:type="default" r:id="rId10"/>
      <w:footerReference w:type="even" r:id="rId11"/>
      <w:footerReference w:type="default" r:id="rId12"/>
      <w:headerReference w:type="first" r:id="rId13"/>
      <w:footerReference w:type="first" r:id="rId14"/>
      <w:pgSz w:w="11906" w:h="16838"/>
      <w:pgMar w:top="1134" w:right="850"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06E" w:rsidRDefault="0025406E" w:rsidP="006A78E6">
      <w:pPr>
        <w:spacing w:after="0" w:line="240" w:lineRule="auto"/>
      </w:pPr>
      <w:r>
        <w:separator/>
      </w:r>
    </w:p>
  </w:endnote>
  <w:endnote w:type="continuationSeparator" w:id="1">
    <w:p w:rsidR="0025406E" w:rsidRDefault="0025406E" w:rsidP="006A78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8E6" w:rsidRDefault="006A78E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8E6" w:rsidRDefault="006A78E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8E6" w:rsidRDefault="006A78E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06E" w:rsidRDefault="0025406E" w:rsidP="006A78E6">
      <w:pPr>
        <w:spacing w:after="0" w:line="240" w:lineRule="auto"/>
      </w:pPr>
      <w:r>
        <w:separator/>
      </w:r>
    </w:p>
  </w:footnote>
  <w:footnote w:type="continuationSeparator" w:id="1">
    <w:p w:rsidR="0025406E" w:rsidRDefault="0025406E" w:rsidP="006A78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8E6" w:rsidRDefault="006A78E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8E6" w:rsidRDefault="006A78E6">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8E6" w:rsidRDefault="006A78E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footnotePr>
    <w:footnote w:id="0"/>
    <w:footnote w:id="1"/>
  </w:footnotePr>
  <w:endnotePr>
    <w:endnote w:id="0"/>
    <w:endnote w:id="1"/>
  </w:endnotePr>
  <w:compat>
    <w:useFELayout/>
  </w:compat>
  <w:rsids>
    <w:rsidRoot w:val="008A4297"/>
    <w:rsid w:val="00110B30"/>
    <w:rsid w:val="00122E11"/>
    <w:rsid w:val="001623C6"/>
    <w:rsid w:val="001934DE"/>
    <w:rsid w:val="001B052B"/>
    <w:rsid w:val="001D3BF5"/>
    <w:rsid w:val="001F06DD"/>
    <w:rsid w:val="0025406E"/>
    <w:rsid w:val="00257091"/>
    <w:rsid w:val="00260711"/>
    <w:rsid w:val="00271C1E"/>
    <w:rsid w:val="002C11F3"/>
    <w:rsid w:val="002E3390"/>
    <w:rsid w:val="00354E5D"/>
    <w:rsid w:val="0038710E"/>
    <w:rsid w:val="00397A66"/>
    <w:rsid w:val="00422821"/>
    <w:rsid w:val="004C4D0D"/>
    <w:rsid w:val="004D1F41"/>
    <w:rsid w:val="005000F7"/>
    <w:rsid w:val="006155C0"/>
    <w:rsid w:val="006370DB"/>
    <w:rsid w:val="006473E3"/>
    <w:rsid w:val="006A78E6"/>
    <w:rsid w:val="006D50A4"/>
    <w:rsid w:val="00720264"/>
    <w:rsid w:val="00740C55"/>
    <w:rsid w:val="007C0542"/>
    <w:rsid w:val="007E3ECB"/>
    <w:rsid w:val="00805380"/>
    <w:rsid w:val="00884820"/>
    <w:rsid w:val="0089090C"/>
    <w:rsid w:val="008A4297"/>
    <w:rsid w:val="009111A6"/>
    <w:rsid w:val="00930B29"/>
    <w:rsid w:val="00961D79"/>
    <w:rsid w:val="00974991"/>
    <w:rsid w:val="009C09F1"/>
    <w:rsid w:val="009C627B"/>
    <w:rsid w:val="009E6BEE"/>
    <w:rsid w:val="00A20C66"/>
    <w:rsid w:val="00A43E73"/>
    <w:rsid w:val="00A56F21"/>
    <w:rsid w:val="00A83848"/>
    <w:rsid w:val="00A93718"/>
    <w:rsid w:val="00AD67D1"/>
    <w:rsid w:val="00AE370E"/>
    <w:rsid w:val="00C30C79"/>
    <w:rsid w:val="00CC1E94"/>
    <w:rsid w:val="00D044B4"/>
    <w:rsid w:val="00D35DBF"/>
    <w:rsid w:val="00D51135"/>
    <w:rsid w:val="00D56321"/>
    <w:rsid w:val="00DB575B"/>
    <w:rsid w:val="00E239EA"/>
    <w:rsid w:val="00E651F8"/>
    <w:rsid w:val="00EA63B0"/>
    <w:rsid w:val="00F830BA"/>
    <w:rsid w:val="00FC0E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E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23C6"/>
    <w:rPr>
      <w:color w:val="0000FF" w:themeColor="hyperlink"/>
      <w:u w:val="single"/>
    </w:rPr>
  </w:style>
  <w:style w:type="paragraph" w:styleId="a4">
    <w:name w:val="header"/>
    <w:basedOn w:val="a"/>
    <w:link w:val="a5"/>
    <w:uiPriority w:val="99"/>
    <w:semiHidden/>
    <w:unhideWhenUsed/>
    <w:rsid w:val="006A78E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A78E6"/>
  </w:style>
  <w:style w:type="paragraph" w:styleId="a6">
    <w:name w:val="footer"/>
    <w:basedOn w:val="a"/>
    <w:link w:val="a7"/>
    <w:uiPriority w:val="99"/>
    <w:semiHidden/>
    <w:unhideWhenUsed/>
    <w:rsid w:val="006A78E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A78E6"/>
  </w:style>
  <w:style w:type="paragraph" w:styleId="a8">
    <w:name w:val="No Spacing"/>
    <w:link w:val="a9"/>
    <w:qFormat/>
    <w:rsid w:val="00D56321"/>
    <w:pPr>
      <w:spacing w:after="0" w:line="240" w:lineRule="auto"/>
      <w:jc w:val="both"/>
    </w:pPr>
    <w:rPr>
      <w:rFonts w:ascii="Times New Roman" w:eastAsia="Times New Roman" w:hAnsi="Times New Roman" w:cs="Times New Roman"/>
      <w:sz w:val="24"/>
    </w:rPr>
  </w:style>
  <w:style w:type="character" w:customStyle="1" w:styleId="a9">
    <w:name w:val="Без интервала Знак"/>
    <w:link w:val="a8"/>
    <w:rsid w:val="00D56321"/>
    <w:rPr>
      <w:rFonts w:ascii="Times New Roman" w:eastAsia="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191959642">
      <w:bodyDiv w:val="1"/>
      <w:marLeft w:val="0"/>
      <w:marRight w:val="0"/>
      <w:marTop w:val="0"/>
      <w:marBottom w:val="0"/>
      <w:divBdr>
        <w:top w:val="none" w:sz="0" w:space="0" w:color="auto"/>
        <w:left w:val="none" w:sz="0" w:space="0" w:color="auto"/>
        <w:bottom w:val="none" w:sz="0" w:space="0" w:color="auto"/>
        <w:right w:val="none" w:sz="0" w:space="0" w:color="auto"/>
      </w:divBdr>
      <w:divsChild>
        <w:div w:id="101731947">
          <w:marLeft w:val="0"/>
          <w:marRight w:val="0"/>
          <w:marTop w:val="0"/>
          <w:marBottom w:val="0"/>
          <w:divBdr>
            <w:top w:val="none" w:sz="0" w:space="0" w:color="auto"/>
            <w:left w:val="none" w:sz="0" w:space="0" w:color="auto"/>
            <w:bottom w:val="none" w:sz="0" w:space="0" w:color="auto"/>
            <w:right w:val="none" w:sz="0" w:space="0" w:color="auto"/>
          </w:divBdr>
        </w:div>
        <w:div w:id="1871919137">
          <w:marLeft w:val="0"/>
          <w:marRight w:val="0"/>
          <w:marTop w:val="0"/>
          <w:marBottom w:val="0"/>
          <w:divBdr>
            <w:top w:val="none" w:sz="0" w:space="0" w:color="auto"/>
            <w:left w:val="none" w:sz="0" w:space="0" w:color="auto"/>
            <w:bottom w:val="none" w:sz="0" w:space="0" w:color="auto"/>
            <w:right w:val="none" w:sz="0" w:space="0" w:color="auto"/>
          </w:divBdr>
        </w:div>
        <w:div w:id="1469665743">
          <w:marLeft w:val="0"/>
          <w:marRight w:val="0"/>
          <w:marTop w:val="0"/>
          <w:marBottom w:val="0"/>
          <w:divBdr>
            <w:top w:val="none" w:sz="0" w:space="0" w:color="auto"/>
            <w:left w:val="none" w:sz="0" w:space="0" w:color="auto"/>
            <w:bottom w:val="none" w:sz="0" w:space="0" w:color="auto"/>
            <w:right w:val="none" w:sz="0" w:space="0" w:color="auto"/>
          </w:divBdr>
        </w:div>
        <w:div w:id="341512835">
          <w:marLeft w:val="0"/>
          <w:marRight w:val="0"/>
          <w:marTop w:val="0"/>
          <w:marBottom w:val="0"/>
          <w:divBdr>
            <w:top w:val="none" w:sz="0" w:space="0" w:color="auto"/>
            <w:left w:val="none" w:sz="0" w:space="0" w:color="auto"/>
            <w:bottom w:val="none" w:sz="0" w:space="0" w:color="auto"/>
            <w:right w:val="none" w:sz="0" w:space="0" w:color="auto"/>
          </w:divBdr>
        </w:div>
        <w:div w:id="888762184">
          <w:marLeft w:val="0"/>
          <w:marRight w:val="0"/>
          <w:marTop w:val="0"/>
          <w:marBottom w:val="0"/>
          <w:divBdr>
            <w:top w:val="none" w:sz="0" w:space="0" w:color="auto"/>
            <w:left w:val="none" w:sz="0" w:space="0" w:color="auto"/>
            <w:bottom w:val="none" w:sz="0" w:space="0" w:color="auto"/>
            <w:right w:val="none" w:sz="0" w:space="0" w:color="auto"/>
          </w:divBdr>
        </w:div>
        <w:div w:id="1496459277">
          <w:marLeft w:val="0"/>
          <w:marRight w:val="0"/>
          <w:marTop w:val="0"/>
          <w:marBottom w:val="0"/>
          <w:divBdr>
            <w:top w:val="none" w:sz="0" w:space="0" w:color="auto"/>
            <w:left w:val="none" w:sz="0" w:space="0" w:color="auto"/>
            <w:bottom w:val="none" w:sz="0" w:space="0" w:color="auto"/>
            <w:right w:val="none" w:sz="0" w:space="0" w:color="auto"/>
          </w:divBdr>
        </w:div>
      </w:divsChild>
    </w:div>
    <w:div w:id="714816423">
      <w:bodyDiv w:val="1"/>
      <w:marLeft w:val="0"/>
      <w:marRight w:val="0"/>
      <w:marTop w:val="0"/>
      <w:marBottom w:val="0"/>
      <w:divBdr>
        <w:top w:val="none" w:sz="0" w:space="0" w:color="auto"/>
        <w:left w:val="none" w:sz="0" w:space="0" w:color="auto"/>
        <w:bottom w:val="none" w:sz="0" w:space="0" w:color="auto"/>
        <w:right w:val="none" w:sz="0" w:space="0" w:color="auto"/>
      </w:divBdr>
      <w:divsChild>
        <w:div w:id="399445163">
          <w:marLeft w:val="0"/>
          <w:marRight w:val="0"/>
          <w:marTop w:val="0"/>
          <w:marBottom w:val="0"/>
          <w:divBdr>
            <w:top w:val="none" w:sz="0" w:space="0" w:color="auto"/>
            <w:left w:val="none" w:sz="0" w:space="0" w:color="auto"/>
            <w:bottom w:val="none" w:sz="0" w:space="0" w:color="auto"/>
            <w:right w:val="none" w:sz="0" w:space="0" w:color="auto"/>
          </w:divBdr>
        </w:div>
        <w:div w:id="214464767">
          <w:marLeft w:val="0"/>
          <w:marRight w:val="0"/>
          <w:marTop w:val="0"/>
          <w:marBottom w:val="0"/>
          <w:divBdr>
            <w:top w:val="none" w:sz="0" w:space="0" w:color="auto"/>
            <w:left w:val="none" w:sz="0" w:space="0" w:color="auto"/>
            <w:bottom w:val="none" w:sz="0" w:space="0" w:color="auto"/>
            <w:right w:val="none" w:sz="0" w:space="0" w:color="auto"/>
          </w:divBdr>
        </w:div>
        <w:div w:id="167796305">
          <w:marLeft w:val="0"/>
          <w:marRight w:val="0"/>
          <w:marTop w:val="0"/>
          <w:marBottom w:val="0"/>
          <w:divBdr>
            <w:top w:val="none" w:sz="0" w:space="0" w:color="auto"/>
            <w:left w:val="none" w:sz="0" w:space="0" w:color="auto"/>
            <w:bottom w:val="none" w:sz="0" w:space="0" w:color="auto"/>
            <w:right w:val="none" w:sz="0" w:space="0" w:color="auto"/>
          </w:divBdr>
        </w:div>
        <w:div w:id="1642728361">
          <w:marLeft w:val="0"/>
          <w:marRight w:val="0"/>
          <w:marTop w:val="0"/>
          <w:marBottom w:val="0"/>
          <w:divBdr>
            <w:top w:val="none" w:sz="0" w:space="0" w:color="auto"/>
            <w:left w:val="none" w:sz="0" w:space="0" w:color="auto"/>
            <w:bottom w:val="none" w:sz="0" w:space="0" w:color="auto"/>
            <w:right w:val="none" w:sz="0" w:space="0" w:color="auto"/>
          </w:divBdr>
        </w:div>
        <w:div w:id="1632855698">
          <w:marLeft w:val="0"/>
          <w:marRight w:val="0"/>
          <w:marTop w:val="0"/>
          <w:marBottom w:val="0"/>
          <w:divBdr>
            <w:top w:val="none" w:sz="0" w:space="0" w:color="auto"/>
            <w:left w:val="none" w:sz="0" w:space="0" w:color="auto"/>
            <w:bottom w:val="none" w:sz="0" w:space="0" w:color="auto"/>
            <w:right w:val="none" w:sz="0" w:space="0" w:color="auto"/>
          </w:divBdr>
        </w:div>
        <w:div w:id="256180631">
          <w:marLeft w:val="0"/>
          <w:marRight w:val="0"/>
          <w:marTop w:val="0"/>
          <w:marBottom w:val="0"/>
          <w:divBdr>
            <w:top w:val="none" w:sz="0" w:space="0" w:color="auto"/>
            <w:left w:val="none" w:sz="0" w:space="0" w:color="auto"/>
            <w:bottom w:val="none" w:sz="0" w:space="0" w:color="auto"/>
            <w:right w:val="none" w:sz="0" w:space="0" w:color="auto"/>
          </w:divBdr>
        </w:div>
        <w:div w:id="119959576">
          <w:marLeft w:val="0"/>
          <w:marRight w:val="0"/>
          <w:marTop w:val="0"/>
          <w:marBottom w:val="0"/>
          <w:divBdr>
            <w:top w:val="none" w:sz="0" w:space="0" w:color="auto"/>
            <w:left w:val="none" w:sz="0" w:space="0" w:color="auto"/>
            <w:bottom w:val="none" w:sz="0" w:space="0" w:color="auto"/>
            <w:right w:val="none" w:sz="0" w:space="0" w:color="auto"/>
          </w:divBdr>
        </w:div>
        <w:div w:id="2009750752">
          <w:marLeft w:val="0"/>
          <w:marRight w:val="0"/>
          <w:marTop w:val="0"/>
          <w:marBottom w:val="0"/>
          <w:divBdr>
            <w:top w:val="none" w:sz="0" w:space="0" w:color="auto"/>
            <w:left w:val="none" w:sz="0" w:space="0" w:color="auto"/>
            <w:bottom w:val="none" w:sz="0" w:space="0" w:color="auto"/>
            <w:right w:val="none" w:sz="0" w:space="0" w:color="auto"/>
          </w:divBdr>
        </w:div>
        <w:div w:id="815340584">
          <w:marLeft w:val="0"/>
          <w:marRight w:val="0"/>
          <w:marTop w:val="0"/>
          <w:marBottom w:val="0"/>
          <w:divBdr>
            <w:top w:val="none" w:sz="0" w:space="0" w:color="auto"/>
            <w:left w:val="none" w:sz="0" w:space="0" w:color="auto"/>
            <w:bottom w:val="none" w:sz="0" w:space="0" w:color="auto"/>
            <w:right w:val="none" w:sz="0" w:space="0" w:color="auto"/>
          </w:divBdr>
        </w:div>
        <w:div w:id="1203135341">
          <w:marLeft w:val="0"/>
          <w:marRight w:val="0"/>
          <w:marTop w:val="0"/>
          <w:marBottom w:val="0"/>
          <w:divBdr>
            <w:top w:val="none" w:sz="0" w:space="0" w:color="auto"/>
            <w:left w:val="none" w:sz="0" w:space="0" w:color="auto"/>
            <w:bottom w:val="none" w:sz="0" w:space="0" w:color="auto"/>
            <w:right w:val="none" w:sz="0" w:space="0" w:color="auto"/>
          </w:divBdr>
        </w:div>
        <w:div w:id="47919981">
          <w:marLeft w:val="0"/>
          <w:marRight w:val="0"/>
          <w:marTop w:val="0"/>
          <w:marBottom w:val="0"/>
          <w:divBdr>
            <w:top w:val="none" w:sz="0" w:space="0" w:color="auto"/>
            <w:left w:val="none" w:sz="0" w:space="0" w:color="auto"/>
            <w:bottom w:val="none" w:sz="0" w:space="0" w:color="auto"/>
            <w:right w:val="none" w:sz="0" w:space="0" w:color="auto"/>
          </w:divBdr>
        </w:div>
        <w:div w:id="1671981841">
          <w:marLeft w:val="0"/>
          <w:marRight w:val="0"/>
          <w:marTop w:val="0"/>
          <w:marBottom w:val="0"/>
          <w:divBdr>
            <w:top w:val="none" w:sz="0" w:space="0" w:color="auto"/>
            <w:left w:val="none" w:sz="0" w:space="0" w:color="auto"/>
            <w:bottom w:val="none" w:sz="0" w:space="0" w:color="auto"/>
            <w:right w:val="none" w:sz="0" w:space="0" w:color="auto"/>
          </w:divBdr>
        </w:div>
        <w:div w:id="180320096">
          <w:marLeft w:val="0"/>
          <w:marRight w:val="0"/>
          <w:marTop w:val="0"/>
          <w:marBottom w:val="0"/>
          <w:divBdr>
            <w:top w:val="none" w:sz="0" w:space="0" w:color="auto"/>
            <w:left w:val="none" w:sz="0" w:space="0" w:color="auto"/>
            <w:bottom w:val="none" w:sz="0" w:space="0" w:color="auto"/>
            <w:right w:val="none" w:sz="0" w:space="0" w:color="auto"/>
          </w:divBdr>
        </w:div>
        <w:div w:id="987200193">
          <w:marLeft w:val="0"/>
          <w:marRight w:val="0"/>
          <w:marTop w:val="0"/>
          <w:marBottom w:val="0"/>
          <w:divBdr>
            <w:top w:val="none" w:sz="0" w:space="0" w:color="auto"/>
            <w:left w:val="none" w:sz="0" w:space="0" w:color="auto"/>
            <w:bottom w:val="none" w:sz="0" w:space="0" w:color="auto"/>
            <w:right w:val="none" w:sz="0" w:space="0" w:color="auto"/>
          </w:divBdr>
        </w:div>
        <w:div w:id="1514538331">
          <w:marLeft w:val="0"/>
          <w:marRight w:val="0"/>
          <w:marTop w:val="0"/>
          <w:marBottom w:val="0"/>
          <w:divBdr>
            <w:top w:val="none" w:sz="0" w:space="0" w:color="auto"/>
            <w:left w:val="none" w:sz="0" w:space="0" w:color="auto"/>
            <w:bottom w:val="none" w:sz="0" w:space="0" w:color="auto"/>
            <w:right w:val="none" w:sz="0" w:space="0" w:color="auto"/>
          </w:divBdr>
        </w:div>
        <w:div w:id="2019237975">
          <w:marLeft w:val="0"/>
          <w:marRight w:val="0"/>
          <w:marTop w:val="0"/>
          <w:marBottom w:val="0"/>
          <w:divBdr>
            <w:top w:val="none" w:sz="0" w:space="0" w:color="auto"/>
            <w:left w:val="none" w:sz="0" w:space="0" w:color="auto"/>
            <w:bottom w:val="none" w:sz="0" w:space="0" w:color="auto"/>
            <w:right w:val="none" w:sz="0" w:space="0" w:color="auto"/>
          </w:divBdr>
        </w:div>
      </w:divsChild>
    </w:div>
    <w:div w:id="1521317103">
      <w:bodyDiv w:val="1"/>
      <w:marLeft w:val="0"/>
      <w:marRight w:val="0"/>
      <w:marTop w:val="0"/>
      <w:marBottom w:val="0"/>
      <w:divBdr>
        <w:top w:val="none" w:sz="0" w:space="0" w:color="auto"/>
        <w:left w:val="none" w:sz="0" w:space="0" w:color="auto"/>
        <w:bottom w:val="none" w:sz="0" w:space="0" w:color="auto"/>
        <w:right w:val="none" w:sz="0" w:space="0" w:color="auto"/>
      </w:divBdr>
      <w:divsChild>
        <w:div w:id="634719377">
          <w:marLeft w:val="0"/>
          <w:marRight w:val="0"/>
          <w:marTop w:val="0"/>
          <w:marBottom w:val="0"/>
          <w:divBdr>
            <w:top w:val="none" w:sz="0" w:space="0" w:color="auto"/>
            <w:left w:val="none" w:sz="0" w:space="0" w:color="auto"/>
            <w:bottom w:val="none" w:sz="0" w:space="0" w:color="auto"/>
            <w:right w:val="none" w:sz="0" w:space="0" w:color="auto"/>
          </w:divBdr>
        </w:div>
        <w:div w:id="453017133">
          <w:marLeft w:val="0"/>
          <w:marRight w:val="0"/>
          <w:marTop w:val="0"/>
          <w:marBottom w:val="0"/>
          <w:divBdr>
            <w:top w:val="none" w:sz="0" w:space="0" w:color="auto"/>
            <w:left w:val="none" w:sz="0" w:space="0" w:color="auto"/>
            <w:bottom w:val="none" w:sz="0" w:space="0" w:color="auto"/>
            <w:right w:val="none" w:sz="0" w:space="0" w:color="auto"/>
          </w:divBdr>
        </w:div>
        <w:div w:id="799106001">
          <w:marLeft w:val="0"/>
          <w:marRight w:val="0"/>
          <w:marTop w:val="0"/>
          <w:marBottom w:val="0"/>
          <w:divBdr>
            <w:top w:val="none" w:sz="0" w:space="0" w:color="auto"/>
            <w:left w:val="none" w:sz="0" w:space="0" w:color="auto"/>
            <w:bottom w:val="none" w:sz="0" w:space="0" w:color="auto"/>
            <w:right w:val="none" w:sz="0" w:space="0" w:color="auto"/>
          </w:divBdr>
        </w:div>
        <w:div w:id="25758416">
          <w:marLeft w:val="0"/>
          <w:marRight w:val="0"/>
          <w:marTop w:val="0"/>
          <w:marBottom w:val="0"/>
          <w:divBdr>
            <w:top w:val="none" w:sz="0" w:space="0" w:color="auto"/>
            <w:left w:val="none" w:sz="0" w:space="0" w:color="auto"/>
            <w:bottom w:val="none" w:sz="0" w:space="0" w:color="auto"/>
            <w:right w:val="none" w:sz="0" w:space="0" w:color="auto"/>
          </w:divBdr>
        </w:div>
      </w:divsChild>
    </w:div>
    <w:div w:id="1777822867">
      <w:bodyDiv w:val="1"/>
      <w:marLeft w:val="0"/>
      <w:marRight w:val="0"/>
      <w:marTop w:val="0"/>
      <w:marBottom w:val="0"/>
      <w:divBdr>
        <w:top w:val="none" w:sz="0" w:space="0" w:color="auto"/>
        <w:left w:val="none" w:sz="0" w:space="0" w:color="auto"/>
        <w:bottom w:val="none" w:sz="0" w:space="0" w:color="auto"/>
        <w:right w:val="none" w:sz="0" w:space="0" w:color="auto"/>
      </w:divBdr>
    </w:div>
    <w:div w:id="1829782901">
      <w:bodyDiv w:val="1"/>
      <w:marLeft w:val="0"/>
      <w:marRight w:val="0"/>
      <w:marTop w:val="0"/>
      <w:marBottom w:val="0"/>
      <w:divBdr>
        <w:top w:val="none" w:sz="0" w:space="0" w:color="auto"/>
        <w:left w:val="none" w:sz="0" w:space="0" w:color="auto"/>
        <w:bottom w:val="none" w:sz="0" w:space="0" w:color="auto"/>
        <w:right w:val="none" w:sz="0" w:space="0" w:color="auto"/>
      </w:divBdr>
      <w:divsChild>
        <w:div w:id="1372539405">
          <w:marLeft w:val="0"/>
          <w:marRight w:val="0"/>
          <w:marTop w:val="0"/>
          <w:marBottom w:val="0"/>
          <w:divBdr>
            <w:top w:val="none" w:sz="0" w:space="0" w:color="auto"/>
            <w:left w:val="none" w:sz="0" w:space="0" w:color="auto"/>
            <w:bottom w:val="none" w:sz="0" w:space="0" w:color="auto"/>
            <w:right w:val="none" w:sz="0" w:space="0" w:color="auto"/>
          </w:divBdr>
        </w:div>
        <w:div w:id="1834560301">
          <w:marLeft w:val="0"/>
          <w:marRight w:val="0"/>
          <w:marTop w:val="0"/>
          <w:marBottom w:val="0"/>
          <w:divBdr>
            <w:top w:val="none" w:sz="0" w:space="0" w:color="auto"/>
            <w:left w:val="none" w:sz="0" w:space="0" w:color="auto"/>
            <w:bottom w:val="none" w:sz="0" w:space="0" w:color="auto"/>
            <w:right w:val="none" w:sz="0" w:space="0" w:color="auto"/>
          </w:divBdr>
        </w:div>
        <w:div w:id="1926955527">
          <w:marLeft w:val="0"/>
          <w:marRight w:val="0"/>
          <w:marTop w:val="0"/>
          <w:marBottom w:val="0"/>
          <w:divBdr>
            <w:top w:val="none" w:sz="0" w:space="0" w:color="auto"/>
            <w:left w:val="none" w:sz="0" w:space="0" w:color="auto"/>
            <w:bottom w:val="none" w:sz="0" w:space="0" w:color="auto"/>
            <w:right w:val="none" w:sz="0" w:space="0" w:color="auto"/>
          </w:divBdr>
        </w:div>
        <w:div w:id="1216938392">
          <w:marLeft w:val="0"/>
          <w:marRight w:val="0"/>
          <w:marTop w:val="0"/>
          <w:marBottom w:val="0"/>
          <w:divBdr>
            <w:top w:val="none" w:sz="0" w:space="0" w:color="auto"/>
            <w:left w:val="none" w:sz="0" w:space="0" w:color="auto"/>
            <w:bottom w:val="none" w:sz="0" w:space="0" w:color="auto"/>
            <w:right w:val="none" w:sz="0" w:space="0" w:color="auto"/>
          </w:divBdr>
        </w:div>
        <w:div w:id="680855588">
          <w:marLeft w:val="0"/>
          <w:marRight w:val="0"/>
          <w:marTop w:val="0"/>
          <w:marBottom w:val="0"/>
          <w:divBdr>
            <w:top w:val="none" w:sz="0" w:space="0" w:color="auto"/>
            <w:left w:val="none" w:sz="0" w:space="0" w:color="auto"/>
            <w:bottom w:val="none" w:sz="0" w:space="0" w:color="auto"/>
            <w:right w:val="none" w:sz="0" w:space="0" w:color="auto"/>
          </w:divBdr>
        </w:div>
        <w:div w:id="1621838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DFD3C97325682A856D9C44C9AE65CD182B32A5A5F954659CB27EDEE2366D1EB0EFAF49CF52FD23kCh5H"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consultantplus://offline/ref=96DFD3C97325682A856D9C44C9AE65CD1B233AA6A8F454659CB27EDEE2k3h6H"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6DFD3C97325682A856D9C44C9AE65CD182B33A0AEF454659CB27EDEE2k3h6H"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1825</Words>
  <Characters>10404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комитет образования</Company>
  <LinksUpToDate>false</LinksUpToDate>
  <CharactersWithSpaces>12205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cp:lastPrinted>2018-09-10T08:09:00Z</cp:lastPrinted>
  <dcterms:created xsi:type="dcterms:W3CDTF">2018-09-07T13:16:00Z</dcterms:created>
  <dcterms:modified xsi:type="dcterms:W3CDTF">2018-09-10T08:11:00Z</dcterms:modified>
</cp:coreProperties>
</file>