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51" w:rsidRDefault="00B66B3F" w:rsidP="0077247B">
      <w:pPr>
        <w:jc w:val="right"/>
        <w:rPr>
          <w:rFonts w:ascii="Times New Roman" w:hAnsi="Times New Roman" w:cs="Times New Roman"/>
          <w:sz w:val="28"/>
          <w:szCs w:val="28"/>
        </w:rPr>
      </w:pPr>
      <w:r w:rsidRPr="00B66B3F">
        <w:rPr>
          <w:rFonts w:ascii="Times New Roman" w:hAnsi="Times New Roman" w:cs="Times New Roman"/>
          <w:sz w:val="28"/>
          <w:szCs w:val="28"/>
        </w:rPr>
        <w:t>Проект</w:t>
      </w:r>
    </w:p>
    <w:p w:rsidR="0077247B" w:rsidRDefault="0077247B" w:rsidP="007724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B3F" w:rsidRPr="0077247B" w:rsidRDefault="00B66B3F" w:rsidP="00772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47B">
        <w:rPr>
          <w:rFonts w:ascii="Times New Roman" w:hAnsi="Times New Roman" w:cs="Times New Roman"/>
          <w:b/>
          <w:sz w:val="28"/>
          <w:szCs w:val="28"/>
        </w:rPr>
        <w:t>Администрация Маловишерского муниципального района</w:t>
      </w:r>
    </w:p>
    <w:p w:rsidR="00B66B3F" w:rsidRPr="0077247B" w:rsidRDefault="00B66B3F" w:rsidP="00772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47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656B1" w:rsidRPr="0077247B" w:rsidRDefault="00B66B3F" w:rsidP="007724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47B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0656B1" w:rsidRPr="007724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656B1" w:rsidRPr="0077247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0656B1" w:rsidRPr="007724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6B3F" w:rsidRPr="0077247B" w:rsidRDefault="000656B1" w:rsidP="007724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47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5E130F" w:rsidRPr="0077247B" w:rsidRDefault="005E130F" w:rsidP="007724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47B"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услуги </w:t>
      </w:r>
    </w:p>
    <w:p w:rsidR="005E130F" w:rsidRPr="0077247B" w:rsidRDefault="005E130F" w:rsidP="007724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47B">
        <w:rPr>
          <w:rFonts w:ascii="Times New Roman" w:hAnsi="Times New Roman" w:cs="Times New Roman"/>
          <w:b/>
          <w:sz w:val="28"/>
          <w:szCs w:val="28"/>
        </w:rPr>
        <w:t xml:space="preserve">«Предоставление поддержки субъектам малого </w:t>
      </w:r>
    </w:p>
    <w:p w:rsidR="005E130F" w:rsidRPr="0077247B" w:rsidRDefault="005E130F" w:rsidP="007724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47B">
        <w:rPr>
          <w:rFonts w:ascii="Times New Roman" w:hAnsi="Times New Roman" w:cs="Times New Roman"/>
          <w:b/>
          <w:sz w:val="28"/>
          <w:szCs w:val="28"/>
        </w:rPr>
        <w:t xml:space="preserve">и среднего предпринимательства в рамках </w:t>
      </w:r>
    </w:p>
    <w:p w:rsidR="005E130F" w:rsidRPr="0077247B" w:rsidRDefault="005E130F" w:rsidP="007724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47B">
        <w:rPr>
          <w:rFonts w:ascii="Times New Roman" w:hAnsi="Times New Roman" w:cs="Times New Roman"/>
          <w:b/>
          <w:sz w:val="28"/>
          <w:szCs w:val="28"/>
        </w:rPr>
        <w:t>реализации муниципальных программ»</w:t>
      </w:r>
    </w:p>
    <w:p w:rsidR="00B66B3F" w:rsidRDefault="00B66B3F" w:rsidP="00772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F65" w:rsidRDefault="000656B1" w:rsidP="0077247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административный регламент по предоставлению муниципальной услуги «Предоставление поддержки субъектам малого и среднего предпринимательства в рамках реализации муниципальных программ» утвержденный постановлением  Администрации Маловишерского муниципального района от 30.04.2014 № 321</w:t>
      </w:r>
      <w:r w:rsidR="00704F65">
        <w:rPr>
          <w:rFonts w:ascii="Times New Roman" w:hAnsi="Times New Roman" w:cs="Times New Roman"/>
          <w:sz w:val="28"/>
          <w:szCs w:val="28"/>
        </w:rPr>
        <w:t>:</w:t>
      </w:r>
    </w:p>
    <w:p w:rsidR="00704F65" w:rsidRDefault="000656B1" w:rsidP="0077247B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F65">
        <w:rPr>
          <w:rFonts w:ascii="Times New Roman" w:hAnsi="Times New Roman" w:cs="Times New Roman"/>
          <w:sz w:val="28"/>
          <w:szCs w:val="28"/>
        </w:rPr>
        <w:t>Изложить пункт 2.12. в следующей редакции</w:t>
      </w:r>
      <w:r w:rsidR="00704F65" w:rsidRPr="00704F65">
        <w:rPr>
          <w:rFonts w:ascii="Times New Roman" w:hAnsi="Times New Roman" w:cs="Times New Roman"/>
          <w:sz w:val="28"/>
          <w:szCs w:val="28"/>
        </w:rPr>
        <w:t>: «Требования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 w:rsidR="00704F65">
        <w:rPr>
          <w:rFonts w:ascii="Times New Roman" w:hAnsi="Times New Roman" w:cs="Times New Roman"/>
          <w:sz w:val="28"/>
          <w:szCs w:val="28"/>
        </w:rPr>
        <w:t>.</w:t>
      </w:r>
    </w:p>
    <w:p w:rsidR="00704F65" w:rsidRPr="00704F65" w:rsidRDefault="00704F65" w:rsidP="007724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F65">
        <w:rPr>
          <w:rFonts w:ascii="Times New Roman" w:hAnsi="Times New Roman" w:cs="Times New Roman"/>
          <w:sz w:val="28"/>
          <w:szCs w:val="28"/>
        </w:rPr>
        <w:t>2.12.1. Рабочие кабинеты Уполномоченного органа должны соответствовать 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704F65" w:rsidRPr="00104F56" w:rsidRDefault="00704F65" w:rsidP="007724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5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4F56">
        <w:rPr>
          <w:rFonts w:ascii="Times New Roman" w:hAnsi="Times New Roman" w:cs="Times New Roman"/>
          <w:sz w:val="28"/>
          <w:szCs w:val="28"/>
        </w:rPr>
        <w:t>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704F65" w:rsidRPr="00104F56" w:rsidRDefault="00704F65" w:rsidP="007724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5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4F56">
        <w:rPr>
          <w:rFonts w:ascii="Times New Roman" w:hAnsi="Times New Roman" w:cs="Times New Roman"/>
          <w:sz w:val="28"/>
          <w:szCs w:val="28"/>
        </w:rPr>
        <w:t>.3. Требования к размещению мест ожидания:</w:t>
      </w:r>
    </w:p>
    <w:p w:rsidR="00704F65" w:rsidRPr="00104F56" w:rsidRDefault="00704F65" w:rsidP="007724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56">
        <w:rPr>
          <w:rFonts w:ascii="Times New Roman" w:hAnsi="Times New Roman" w:cs="Times New Roman"/>
          <w:sz w:val="28"/>
          <w:szCs w:val="28"/>
        </w:rPr>
        <w:t>а) места ожидания должны быть оборудованы стульями (кресельными секциями) и (или) скамьями (банкетками);</w:t>
      </w:r>
    </w:p>
    <w:p w:rsidR="00704F65" w:rsidRPr="00104F56" w:rsidRDefault="00704F65" w:rsidP="007724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56">
        <w:rPr>
          <w:rFonts w:ascii="Times New Roman" w:hAnsi="Times New Roman" w:cs="Times New Roman"/>
          <w:sz w:val="28"/>
          <w:szCs w:val="28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704F65" w:rsidRPr="00104F56" w:rsidRDefault="00704F65" w:rsidP="007724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5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4F56">
        <w:rPr>
          <w:rFonts w:ascii="Times New Roman" w:hAnsi="Times New Roman" w:cs="Times New Roman"/>
          <w:sz w:val="28"/>
          <w:szCs w:val="28"/>
        </w:rPr>
        <w:t>.4. Требования к оформлению входа в здание:</w:t>
      </w:r>
    </w:p>
    <w:p w:rsidR="00704F65" w:rsidRPr="00104F56" w:rsidRDefault="00704F65" w:rsidP="007724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56">
        <w:rPr>
          <w:rFonts w:ascii="Times New Roman" w:hAnsi="Times New Roman" w:cs="Times New Roman"/>
          <w:sz w:val="28"/>
          <w:szCs w:val="28"/>
        </w:rPr>
        <w:lastRenderedPageBreak/>
        <w:t>а) здание должно быть оборудовано удобной лестницей с поручнями для свободного доступа заявителей в помещение;</w:t>
      </w:r>
    </w:p>
    <w:p w:rsidR="00704F65" w:rsidRPr="00104F56" w:rsidRDefault="00704F65" w:rsidP="007724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56">
        <w:rPr>
          <w:rFonts w:ascii="Times New Roman" w:hAnsi="Times New Roman" w:cs="Times New Roman"/>
          <w:sz w:val="28"/>
          <w:szCs w:val="28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704F65" w:rsidRPr="00104F56" w:rsidRDefault="00704F65" w:rsidP="007724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56">
        <w:rPr>
          <w:rFonts w:ascii="Times New Roman" w:hAnsi="Times New Roman" w:cs="Times New Roman"/>
          <w:sz w:val="28"/>
          <w:szCs w:val="28"/>
        </w:rPr>
        <w:t>наименование уполномоченного органа;</w:t>
      </w:r>
    </w:p>
    <w:p w:rsidR="00704F65" w:rsidRPr="00104F56" w:rsidRDefault="00704F65" w:rsidP="007724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56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704F65" w:rsidRPr="00104F56" w:rsidRDefault="00704F65" w:rsidP="007724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56">
        <w:rPr>
          <w:rFonts w:ascii="Times New Roman" w:hAnsi="Times New Roman" w:cs="Times New Roman"/>
          <w:sz w:val="28"/>
          <w:szCs w:val="28"/>
        </w:rPr>
        <w:t>в) вход и выход из здания оборудуются соответствующими указателями;</w:t>
      </w:r>
    </w:p>
    <w:p w:rsidR="00704F65" w:rsidRPr="00104F56" w:rsidRDefault="00704F65" w:rsidP="007724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56">
        <w:rPr>
          <w:rFonts w:ascii="Times New Roman" w:hAnsi="Times New Roman" w:cs="Times New Roman"/>
          <w:sz w:val="28"/>
          <w:szCs w:val="28"/>
        </w:rPr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</w:p>
    <w:p w:rsidR="00704F65" w:rsidRPr="00104F56" w:rsidRDefault="00704F65" w:rsidP="007724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56">
        <w:rPr>
          <w:rFonts w:ascii="Times New Roman" w:hAnsi="Times New Roman" w:cs="Times New Roman"/>
          <w:sz w:val="28"/>
          <w:szCs w:val="28"/>
        </w:rPr>
        <w:t>д) фасад здания (строения) должен быть оборудован осветительными приборами; </w:t>
      </w:r>
    </w:p>
    <w:p w:rsidR="00704F65" w:rsidRPr="00104F56" w:rsidRDefault="00704F65" w:rsidP="007724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56">
        <w:rPr>
          <w:rFonts w:ascii="Times New Roman" w:hAnsi="Times New Roman" w:cs="Times New Roman"/>
          <w:sz w:val="28"/>
          <w:szCs w:val="28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704F65" w:rsidRPr="00104F56" w:rsidRDefault="00704F65" w:rsidP="007724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5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4F56">
        <w:rPr>
          <w:rFonts w:ascii="Times New Roman" w:hAnsi="Times New Roman" w:cs="Times New Roman"/>
          <w:sz w:val="28"/>
          <w:szCs w:val="28"/>
        </w:rPr>
        <w:t>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104F5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04F56">
        <w:rPr>
          <w:rFonts w:ascii="Times New Roman" w:hAnsi="Times New Roman" w:cs="Times New Roman"/>
          <w:sz w:val="28"/>
          <w:szCs w:val="28"/>
        </w:rPr>
        <w:t>, в которых размещаются информационные листки).</w:t>
      </w:r>
    </w:p>
    <w:p w:rsidR="00704F65" w:rsidRPr="00104F56" w:rsidRDefault="00704F65" w:rsidP="007724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5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4F56">
        <w:rPr>
          <w:rFonts w:ascii="Times New Roman" w:hAnsi="Times New Roman" w:cs="Times New Roman"/>
          <w:sz w:val="28"/>
          <w:szCs w:val="28"/>
        </w:rPr>
        <w:t>.6. Требования к местам приема заявителей:</w:t>
      </w:r>
    </w:p>
    <w:p w:rsidR="00704F65" w:rsidRPr="00104F56" w:rsidRDefault="00704F65" w:rsidP="007724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56">
        <w:rPr>
          <w:rFonts w:ascii="Times New Roman" w:hAnsi="Times New Roman" w:cs="Times New Roman"/>
          <w:sz w:val="28"/>
          <w:szCs w:val="28"/>
        </w:rPr>
        <w:t>а) кабинеты приема заявителей должны быть оборудованы информационными табличками с указанием:</w:t>
      </w:r>
    </w:p>
    <w:p w:rsidR="00704F65" w:rsidRPr="00104F56" w:rsidRDefault="00704F65" w:rsidP="007724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56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704F65" w:rsidRPr="00104F56" w:rsidRDefault="00704F65" w:rsidP="007724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56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704F65" w:rsidRPr="00104F56" w:rsidRDefault="00704F65" w:rsidP="007724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56">
        <w:rPr>
          <w:rFonts w:ascii="Times New Roman" w:hAnsi="Times New Roman" w:cs="Times New Roman"/>
          <w:sz w:val="28"/>
          <w:szCs w:val="28"/>
        </w:rPr>
        <w:t>времени перерыва на обед;</w:t>
      </w:r>
    </w:p>
    <w:p w:rsidR="00704F65" w:rsidRPr="00104F56" w:rsidRDefault="00704F65" w:rsidP="007724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56">
        <w:rPr>
          <w:rFonts w:ascii="Times New Roman" w:hAnsi="Times New Roman" w:cs="Times New Roman"/>
          <w:sz w:val="28"/>
          <w:szCs w:val="28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704F65" w:rsidRPr="00104F56" w:rsidRDefault="00704F65" w:rsidP="007724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56">
        <w:rPr>
          <w:rFonts w:ascii="Times New Roman" w:hAnsi="Times New Roman" w:cs="Times New Roman"/>
          <w:sz w:val="28"/>
          <w:szCs w:val="28"/>
        </w:rPr>
        <w:t>в) место для приема заявителя должно быть снабжено стулом, иметь место для письма и раскладки документов.</w:t>
      </w:r>
    </w:p>
    <w:p w:rsidR="00704F65" w:rsidRPr="00104F56" w:rsidRDefault="00704F65" w:rsidP="007724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5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4F56">
        <w:rPr>
          <w:rFonts w:ascii="Times New Roman" w:hAnsi="Times New Roman" w:cs="Times New Roman"/>
          <w:sz w:val="28"/>
          <w:szCs w:val="28"/>
        </w:rPr>
        <w:t xml:space="preserve">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704F65" w:rsidRPr="00104F56" w:rsidRDefault="00704F65" w:rsidP="007724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104F56">
        <w:rPr>
          <w:rFonts w:ascii="Times New Roman" w:hAnsi="Times New Roman" w:cs="Times New Roman"/>
          <w:sz w:val="28"/>
          <w:szCs w:val="28"/>
        </w:rPr>
        <w:t>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704F65" w:rsidRPr="00104F56" w:rsidRDefault="00704F65" w:rsidP="007724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56">
        <w:rPr>
          <w:rFonts w:ascii="Times New Roman" w:hAnsi="Times New Roman" w:cs="Times New Roman"/>
          <w:sz w:val="28"/>
          <w:szCs w:val="28"/>
        </w:rPr>
        <w:lastRenderedPageBreak/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 w:rsidRPr="00104F56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104F56">
        <w:rPr>
          <w:rFonts w:ascii="Times New Roman" w:hAnsi="Times New Roman" w:cs="Times New Roman"/>
          <w:sz w:val="28"/>
          <w:szCs w:val="28"/>
        </w:rPr>
        <w:t xml:space="preserve">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704F65" w:rsidRPr="00104F56" w:rsidRDefault="00704F65" w:rsidP="007724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56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704F65" w:rsidRDefault="00704F65" w:rsidP="007724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56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</w:t>
      </w:r>
      <w:r>
        <w:rPr>
          <w:rFonts w:ascii="Times New Roman" w:hAnsi="Times New Roman" w:cs="Times New Roman"/>
          <w:sz w:val="28"/>
          <w:szCs w:val="28"/>
        </w:rPr>
        <w:t>вочным местом плата не взимается»;</w:t>
      </w:r>
    </w:p>
    <w:p w:rsidR="0077247B" w:rsidRDefault="0077247B" w:rsidP="007724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B3F" w:rsidRDefault="00704F65" w:rsidP="007724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A4A3D">
        <w:rPr>
          <w:rFonts w:ascii="Times New Roman" w:hAnsi="Times New Roman" w:cs="Times New Roman"/>
          <w:sz w:val="28"/>
          <w:szCs w:val="28"/>
        </w:rPr>
        <w:t>П</w:t>
      </w:r>
      <w:r w:rsidR="00B66B3F" w:rsidRPr="00B66B3F">
        <w:rPr>
          <w:rFonts w:ascii="Times New Roman" w:hAnsi="Times New Roman" w:cs="Times New Roman"/>
          <w:sz w:val="28"/>
          <w:szCs w:val="28"/>
        </w:rPr>
        <w:t>ункт 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6B3F" w:rsidRPr="00B66B3F">
        <w:rPr>
          <w:rFonts w:ascii="Times New Roman" w:hAnsi="Times New Roman" w:cs="Times New Roman"/>
          <w:sz w:val="28"/>
          <w:szCs w:val="28"/>
        </w:rPr>
        <w:t xml:space="preserve"> </w:t>
      </w:r>
      <w:r w:rsidR="00CA4A3D">
        <w:rPr>
          <w:rFonts w:ascii="Times New Roman" w:hAnsi="Times New Roman" w:cs="Times New Roman"/>
          <w:sz w:val="28"/>
          <w:szCs w:val="28"/>
        </w:rPr>
        <w:t>дополнить словами следующего содержания</w:t>
      </w:r>
      <w:r w:rsidR="00B66B3F" w:rsidRPr="00B66B3F">
        <w:rPr>
          <w:rFonts w:ascii="Times New Roman" w:hAnsi="Times New Roman" w:cs="Times New Roman"/>
          <w:sz w:val="28"/>
          <w:szCs w:val="28"/>
        </w:rPr>
        <w:t xml:space="preserve"> «…, а также особенности выполнения административных процедур в многофункциональных центрах»;</w:t>
      </w:r>
    </w:p>
    <w:p w:rsidR="0077247B" w:rsidRDefault="0077247B" w:rsidP="007724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F65" w:rsidRDefault="00704F65" w:rsidP="007724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9275BB">
        <w:rPr>
          <w:rFonts w:ascii="Times New Roman" w:hAnsi="Times New Roman" w:cs="Times New Roman"/>
          <w:sz w:val="28"/>
          <w:szCs w:val="28"/>
        </w:rPr>
        <w:t>Абзац 1</w:t>
      </w:r>
      <w:r w:rsidR="0077247B">
        <w:rPr>
          <w:rFonts w:ascii="Times New Roman" w:hAnsi="Times New Roman" w:cs="Times New Roman"/>
          <w:sz w:val="28"/>
          <w:szCs w:val="28"/>
        </w:rPr>
        <w:t xml:space="preserve"> </w:t>
      </w:r>
      <w:r w:rsidR="000E02C7" w:rsidRPr="00704F65">
        <w:rPr>
          <w:rFonts w:ascii="Times New Roman" w:hAnsi="Times New Roman" w:cs="Times New Roman"/>
          <w:sz w:val="28"/>
          <w:szCs w:val="28"/>
        </w:rPr>
        <w:t>пункт</w:t>
      </w:r>
      <w:r w:rsidR="009275BB">
        <w:rPr>
          <w:rFonts w:ascii="Times New Roman" w:hAnsi="Times New Roman" w:cs="Times New Roman"/>
          <w:sz w:val="28"/>
          <w:szCs w:val="28"/>
        </w:rPr>
        <w:t>а</w:t>
      </w:r>
      <w:r w:rsidR="000E02C7" w:rsidRPr="00704F65">
        <w:rPr>
          <w:rFonts w:ascii="Times New Roman" w:hAnsi="Times New Roman" w:cs="Times New Roman"/>
          <w:sz w:val="28"/>
          <w:szCs w:val="28"/>
        </w:rPr>
        <w:t xml:space="preserve"> 3.2. </w:t>
      </w:r>
      <w:r w:rsidR="009275BB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0E02C7" w:rsidRPr="00704F65">
        <w:rPr>
          <w:rFonts w:ascii="Times New Roman" w:hAnsi="Times New Roman" w:cs="Times New Roman"/>
          <w:sz w:val="28"/>
          <w:szCs w:val="28"/>
        </w:rPr>
        <w:t xml:space="preserve"> «Основанием для начала административной процедуры по приему заявления, поступившего от заявителя на бумажном носителе или в электронной форме либо при наличии технических возможностей с использованием региональной информационной системы «Портал государственных и муниципальных услуг (функций) Новгородской области», является обращение заявителя с заявлением на предоставление муниципальной услуги и представлением документов, указанных в разделе 2.6 настоящего</w:t>
      </w:r>
      <w:proofErr w:type="gramEnd"/>
      <w:r w:rsidR="000E02C7" w:rsidRPr="00704F6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247B" w:rsidRDefault="0077247B" w:rsidP="007724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5BB" w:rsidRDefault="00704F65" w:rsidP="007724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0E02C7" w:rsidRPr="00704F65">
        <w:rPr>
          <w:rFonts w:ascii="Times New Roman" w:hAnsi="Times New Roman" w:cs="Times New Roman"/>
          <w:sz w:val="28"/>
          <w:szCs w:val="28"/>
        </w:rPr>
        <w:t xml:space="preserve"> </w:t>
      </w:r>
      <w:r w:rsidR="009275BB">
        <w:rPr>
          <w:rFonts w:ascii="Times New Roman" w:hAnsi="Times New Roman" w:cs="Times New Roman"/>
          <w:sz w:val="28"/>
          <w:szCs w:val="28"/>
        </w:rPr>
        <w:t>В разделе 4</w:t>
      </w:r>
    </w:p>
    <w:p w:rsidR="001E007E" w:rsidRPr="00704F65" w:rsidRDefault="009275BB" w:rsidP="007724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 </w:t>
      </w:r>
      <w:r w:rsidR="001E007E">
        <w:rPr>
          <w:rFonts w:ascii="Times New Roman" w:hAnsi="Times New Roman" w:cs="Times New Roman"/>
          <w:sz w:val="28"/>
          <w:szCs w:val="28"/>
        </w:rPr>
        <w:t>Пункт 4.2. изложить в следующей редакции: «</w:t>
      </w:r>
      <w:r w:rsidR="001E007E" w:rsidRPr="00704F65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1E007E" w:rsidRPr="00704F6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E007E" w:rsidRPr="00704F6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  <w:r w:rsidR="004B3B50">
        <w:rPr>
          <w:rFonts w:ascii="Times New Roman" w:hAnsi="Times New Roman" w:cs="Times New Roman"/>
          <w:sz w:val="28"/>
          <w:szCs w:val="28"/>
        </w:rPr>
        <w:t>.</w:t>
      </w:r>
    </w:p>
    <w:p w:rsidR="001E007E" w:rsidRPr="00704F65" w:rsidRDefault="001E007E" w:rsidP="007724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F65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704F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4F6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</w:t>
      </w:r>
      <w:r w:rsidRPr="00704F65">
        <w:rPr>
          <w:rFonts w:ascii="Times New Roman" w:hAnsi="Times New Roman" w:cs="Times New Roman"/>
          <w:sz w:val="28"/>
          <w:szCs w:val="28"/>
        </w:rPr>
        <w:lastRenderedPageBreak/>
        <w:t>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1E007E" w:rsidRPr="00704F65" w:rsidRDefault="001E007E" w:rsidP="007724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F65">
        <w:rPr>
          <w:rFonts w:ascii="Times New Roman" w:hAnsi="Times New Roman" w:cs="Times New Roman"/>
          <w:sz w:val="28"/>
          <w:szCs w:val="28"/>
        </w:rPr>
        <w:t>4.2.2. Проверки могут быть плановыми и внеплановыми.</w:t>
      </w:r>
    </w:p>
    <w:p w:rsidR="001E007E" w:rsidRPr="00704F65" w:rsidRDefault="001E007E" w:rsidP="007724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F65">
        <w:rPr>
          <w:rFonts w:ascii="Times New Roman" w:hAnsi="Times New Roman" w:cs="Times New Roman"/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1E007E" w:rsidRPr="00704F65" w:rsidRDefault="001E007E" w:rsidP="007724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F65">
        <w:rPr>
          <w:rFonts w:ascii="Times New Roman" w:hAnsi="Times New Roman" w:cs="Times New Roman"/>
          <w:sz w:val="28"/>
          <w:szCs w:val="28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1E007E" w:rsidRPr="00704F65" w:rsidRDefault="001E007E" w:rsidP="007724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F65">
        <w:rPr>
          <w:rFonts w:ascii="Times New Roman" w:hAnsi="Times New Roman" w:cs="Times New Roman"/>
          <w:sz w:val="28"/>
          <w:szCs w:val="28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органа»</w:t>
      </w:r>
      <w:r w:rsidR="004B3B50">
        <w:rPr>
          <w:rFonts w:ascii="Times New Roman" w:hAnsi="Times New Roman" w:cs="Times New Roman"/>
          <w:sz w:val="28"/>
          <w:szCs w:val="28"/>
        </w:rPr>
        <w:t>;</w:t>
      </w:r>
    </w:p>
    <w:p w:rsidR="001E007E" w:rsidRPr="00704F65" w:rsidRDefault="004B3B50" w:rsidP="007724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275B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75B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Дополнить пунктом </w:t>
      </w:r>
      <w:r w:rsidR="001E007E" w:rsidRPr="00704F65"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  <w:r w:rsidR="001E007E" w:rsidRPr="00704F65">
        <w:rPr>
          <w:rFonts w:ascii="Times New Roman" w:hAnsi="Times New Roman" w:cs="Times New Roman"/>
          <w:sz w:val="28"/>
          <w:szCs w:val="28"/>
        </w:rPr>
        <w:t xml:space="preserve">«Положения, характеризующие требования к порядку и формам </w:t>
      </w:r>
      <w:proofErr w:type="gramStart"/>
      <w:r w:rsidR="001E007E" w:rsidRPr="00704F6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E007E" w:rsidRPr="00704F6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E007E" w:rsidRPr="00704F65" w:rsidRDefault="001E007E" w:rsidP="007724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F65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 случае </w:t>
      </w:r>
      <w:proofErr w:type="gramStart"/>
      <w:r w:rsidRPr="00704F65">
        <w:rPr>
          <w:rFonts w:ascii="Times New Roman" w:hAnsi="Times New Roman" w:cs="Times New Roman"/>
          <w:sz w:val="28"/>
          <w:szCs w:val="28"/>
        </w:rPr>
        <w:t>выявления фактов нарушения порядка предоставления муниципальной услуги</w:t>
      </w:r>
      <w:proofErr w:type="gramEnd"/>
      <w:r w:rsidRPr="00704F65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регламента вправе обратиться с жалобой в Уполномоченный орган.</w:t>
      </w:r>
    </w:p>
    <w:p w:rsidR="001E007E" w:rsidRDefault="001E007E" w:rsidP="007724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F65">
        <w:rPr>
          <w:rFonts w:ascii="Times New Roman" w:hAnsi="Times New Roman" w:cs="Times New Roman"/>
          <w:sz w:val="28"/>
          <w:szCs w:val="28"/>
        </w:rPr>
        <w:t xml:space="preserve">Любое заинтересованное лицо может осуществлять </w:t>
      </w:r>
      <w:proofErr w:type="gramStart"/>
      <w:r w:rsidRPr="00704F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4F6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77247B" w:rsidRPr="00704F65" w:rsidRDefault="0077247B" w:rsidP="007724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5BB" w:rsidRDefault="004B3B50" w:rsidP="007724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275B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275BB">
        <w:rPr>
          <w:rFonts w:ascii="Times New Roman" w:hAnsi="Times New Roman" w:cs="Times New Roman"/>
          <w:sz w:val="28"/>
          <w:szCs w:val="28"/>
        </w:rPr>
        <w:t>В разделе 5</w:t>
      </w:r>
    </w:p>
    <w:p w:rsidR="00506B99" w:rsidRPr="00704F65" w:rsidRDefault="009275BB" w:rsidP="007724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1.5.1. </w:t>
      </w:r>
      <w:r w:rsidR="004B3B50">
        <w:rPr>
          <w:rFonts w:ascii="Times New Roman" w:hAnsi="Times New Roman" w:cs="Times New Roman"/>
          <w:sz w:val="28"/>
          <w:szCs w:val="28"/>
        </w:rPr>
        <w:t>П</w:t>
      </w:r>
      <w:r w:rsidR="004B3B50" w:rsidRPr="00704F65">
        <w:rPr>
          <w:rFonts w:ascii="Times New Roman" w:hAnsi="Times New Roman" w:cs="Times New Roman"/>
          <w:sz w:val="28"/>
          <w:szCs w:val="28"/>
        </w:rPr>
        <w:t>ункт 5.1</w:t>
      </w:r>
      <w:r w:rsidR="004B3B50">
        <w:rPr>
          <w:rFonts w:ascii="Times New Roman" w:hAnsi="Times New Roman" w:cs="Times New Roman"/>
          <w:sz w:val="28"/>
          <w:szCs w:val="28"/>
        </w:rPr>
        <w:t>. и</w:t>
      </w:r>
      <w:r w:rsidR="00506B99" w:rsidRPr="00704F65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  <w:r w:rsidR="004B3B50">
        <w:rPr>
          <w:rFonts w:ascii="Times New Roman" w:hAnsi="Times New Roman" w:cs="Times New Roman"/>
          <w:sz w:val="28"/>
          <w:szCs w:val="28"/>
        </w:rPr>
        <w:t xml:space="preserve"> </w:t>
      </w:r>
      <w:r w:rsidR="00506B99" w:rsidRPr="00704F65">
        <w:rPr>
          <w:rFonts w:ascii="Times New Roman" w:hAnsi="Times New Roman" w:cs="Times New Roman"/>
          <w:sz w:val="28"/>
          <w:szCs w:val="28"/>
        </w:rPr>
        <w:t>«Информация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жалоба)»</w:t>
      </w:r>
    </w:p>
    <w:p w:rsidR="00506B99" w:rsidRPr="00704F65" w:rsidRDefault="004B3B50" w:rsidP="007724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247B"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 w:rsidR="00506B99" w:rsidRPr="00704F65">
        <w:rPr>
          <w:rFonts w:ascii="Times New Roman" w:hAnsi="Times New Roman" w:cs="Times New Roman"/>
          <w:sz w:val="28"/>
          <w:szCs w:val="28"/>
        </w:rPr>
        <w:t>5.1.1.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506B99" w:rsidRPr="00704F6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6B99" w:rsidRPr="00704F65">
        <w:rPr>
          <w:rFonts w:ascii="Times New Roman" w:hAnsi="Times New Roman" w:cs="Times New Roman"/>
          <w:sz w:val="28"/>
          <w:szCs w:val="28"/>
        </w:rPr>
        <w:t>«Заявитель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506B99" w:rsidRPr="00704F65" w:rsidRDefault="00506B99" w:rsidP="007724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F65">
        <w:rPr>
          <w:rFonts w:ascii="Times New Roman" w:hAnsi="Times New Roman" w:cs="Times New Roman"/>
          <w:sz w:val="28"/>
          <w:szCs w:val="28"/>
        </w:rPr>
        <w:t xml:space="preserve">Обжалование заявителями решений, действий (бездействия), принятых (осуществленных) в ходе предоставления муниципальной услуги в </w:t>
      </w:r>
      <w:r w:rsidRPr="00704F65">
        <w:rPr>
          <w:rFonts w:ascii="Times New Roman" w:hAnsi="Times New Roman" w:cs="Times New Roman"/>
          <w:sz w:val="28"/>
          <w:szCs w:val="28"/>
        </w:rPr>
        <w:lastRenderedPageBreak/>
        <w:t>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506B99" w:rsidRDefault="00506B99" w:rsidP="007724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F65">
        <w:rPr>
          <w:rFonts w:ascii="Times New Roman" w:hAnsi="Times New Roman" w:cs="Times New Roman"/>
          <w:sz w:val="28"/>
          <w:szCs w:val="28"/>
        </w:rPr>
        <w:t>Жалоба в письменном виде принимается по форме согласно приложению № 1».</w:t>
      </w:r>
    </w:p>
    <w:p w:rsidR="0077247B" w:rsidRDefault="0077247B" w:rsidP="007724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B50" w:rsidRPr="00704F65" w:rsidRDefault="004B3B50" w:rsidP="0077247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постановление в бюллетене «Возрождение».</w:t>
      </w:r>
    </w:p>
    <w:p w:rsidR="00506B99" w:rsidRPr="00704F65" w:rsidRDefault="00506B99" w:rsidP="007724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698" w:rsidRPr="003D6698" w:rsidRDefault="003D6698" w:rsidP="0077247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698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  <w:r w:rsidRPr="003D669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D669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D669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D669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D6698">
        <w:rPr>
          <w:rFonts w:ascii="Times New Roman" w:eastAsia="Times New Roman" w:hAnsi="Times New Roman" w:cs="Times New Roman"/>
          <w:b/>
          <w:sz w:val="28"/>
          <w:szCs w:val="28"/>
        </w:rPr>
        <w:tab/>
        <w:t>Н.А.Маслов</w:t>
      </w:r>
    </w:p>
    <w:p w:rsidR="003D6698" w:rsidRPr="003D6698" w:rsidRDefault="003D6698" w:rsidP="0077247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6698" w:rsidRPr="003D6698" w:rsidRDefault="003D6698" w:rsidP="007724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698">
        <w:rPr>
          <w:rFonts w:ascii="Times New Roman" w:eastAsia="Times New Roman" w:hAnsi="Times New Roman" w:cs="Times New Roman"/>
          <w:sz w:val="24"/>
          <w:szCs w:val="24"/>
        </w:rPr>
        <w:t>Проект подготовила: Т.В.Шалагина</w:t>
      </w:r>
    </w:p>
    <w:p w:rsidR="003D6698" w:rsidRPr="003D6698" w:rsidRDefault="003D6698" w:rsidP="007724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698" w:rsidRPr="003D6698" w:rsidRDefault="003D6698" w:rsidP="007724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698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3D6698" w:rsidRPr="003D6698" w:rsidRDefault="003D6698" w:rsidP="007724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698" w:rsidRPr="003D6698" w:rsidRDefault="003D6698" w:rsidP="007724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698">
        <w:rPr>
          <w:rFonts w:ascii="Times New Roman" w:eastAsia="Times New Roman" w:hAnsi="Times New Roman" w:cs="Times New Roman"/>
          <w:sz w:val="24"/>
          <w:szCs w:val="24"/>
        </w:rPr>
        <w:t>Заведующая юридическим отделом</w:t>
      </w:r>
    </w:p>
    <w:p w:rsidR="003D6698" w:rsidRPr="003D6698" w:rsidRDefault="003D6698" w:rsidP="007724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698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района</w:t>
      </w:r>
      <w:r w:rsidRPr="003D6698">
        <w:rPr>
          <w:rFonts w:ascii="Times New Roman" w:eastAsia="Times New Roman" w:hAnsi="Times New Roman" w:cs="Times New Roman"/>
          <w:sz w:val="24"/>
          <w:szCs w:val="24"/>
        </w:rPr>
        <w:tab/>
      </w:r>
      <w:r w:rsidRPr="003D6698">
        <w:rPr>
          <w:rFonts w:ascii="Times New Roman" w:eastAsia="Times New Roman" w:hAnsi="Times New Roman" w:cs="Times New Roman"/>
          <w:sz w:val="24"/>
          <w:szCs w:val="24"/>
        </w:rPr>
        <w:tab/>
      </w:r>
      <w:r w:rsidRPr="003D6698">
        <w:rPr>
          <w:rFonts w:ascii="Times New Roman" w:eastAsia="Times New Roman" w:hAnsi="Times New Roman" w:cs="Times New Roman"/>
          <w:sz w:val="24"/>
          <w:szCs w:val="24"/>
        </w:rPr>
        <w:tab/>
        <w:t>Е.В.Филимонова</w:t>
      </w:r>
    </w:p>
    <w:p w:rsidR="00B66B3F" w:rsidRPr="00104F56" w:rsidRDefault="00B66B3F" w:rsidP="0077247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6B3F" w:rsidRPr="00104F56" w:rsidRDefault="00B66B3F" w:rsidP="0077247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66B3F" w:rsidRPr="00104F56" w:rsidSect="0077247B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B88"/>
    <w:multiLevelType w:val="hybridMultilevel"/>
    <w:tmpl w:val="2AC2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52E27"/>
    <w:multiLevelType w:val="multilevel"/>
    <w:tmpl w:val="2B5A8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66B3F"/>
    <w:rsid w:val="000656B1"/>
    <w:rsid w:val="000E02C7"/>
    <w:rsid w:val="00104F56"/>
    <w:rsid w:val="001E007E"/>
    <w:rsid w:val="002F3968"/>
    <w:rsid w:val="003D6698"/>
    <w:rsid w:val="00494B30"/>
    <w:rsid w:val="004B3B50"/>
    <w:rsid w:val="004F3B80"/>
    <w:rsid w:val="00506B99"/>
    <w:rsid w:val="005E130F"/>
    <w:rsid w:val="00704F65"/>
    <w:rsid w:val="0077247B"/>
    <w:rsid w:val="007A4E4E"/>
    <w:rsid w:val="009275BB"/>
    <w:rsid w:val="00AD6A51"/>
    <w:rsid w:val="00B66B3F"/>
    <w:rsid w:val="00BE3167"/>
    <w:rsid w:val="00CA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B3F"/>
    <w:pPr>
      <w:ind w:left="720"/>
      <w:contextualSpacing/>
    </w:pPr>
  </w:style>
  <w:style w:type="paragraph" w:customStyle="1" w:styleId="ConsPlusNormal">
    <w:name w:val="ConsPlusNormal"/>
    <w:link w:val="ConsPlusNormal0"/>
    <w:rsid w:val="00104F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04F56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2015-11-18T05:37:00Z</cp:lastPrinted>
  <dcterms:created xsi:type="dcterms:W3CDTF">2015-10-02T07:18:00Z</dcterms:created>
  <dcterms:modified xsi:type="dcterms:W3CDTF">2015-11-18T05:40:00Z</dcterms:modified>
</cp:coreProperties>
</file>