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59" w:rsidRPr="001C5459" w:rsidRDefault="001C5459" w:rsidP="001C5459">
      <w:pPr>
        <w:spacing w:before="100" w:beforeAutospacing="1" w:after="100" w:afterAutospacing="1" w:line="240" w:lineRule="auto"/>
        <w:outlineLvl w:val="1"/>
        <w:rPr>
          <w:rFonts w:ascii="Times New Roman" w:eastAsia="Times New Roman" w:hAnsi="Times New Roman" w:cs="Times New Roman"/>
          <w:b/>
          <w:bCs/>
          <w:sz w:val="36"/>
          <w:szCs w:val="36"/>
        </w:rPr>
      </w:pPr>
      <w:r w:rsidRPr="001C5459">
        <w:rPr>
          <w:rFonts w:ascii="Times New Roman" w:eastAsia="Times New Roman" w:hAnsi="Times New Roman" w:cs="Times New Roman"/>
          <w:b/>
          <w:bCs/>
          <w:sz w:val="36"/>
          <w:szCs w:val="36"/>
        </w:rPr>
        <w:t>Фиксированный авансовый платеж НДФЛ по патенту на работу</w:t>
      </w:r>
    </w:p>
    <w:p w:rsidR="001C5459" w:rsidRPr="001C5459" w:rsidRDefault="001C5459" w:rsidP="001C5459">
      <w:pPr>
        <w:spacing w:after="0" w:line="240" w:lineRule="auto"/>
        <w:rPr>
          <w:rFonts w:ascii="Times New Roman" w:eastAsia="Times New Roman" w:hAnsi="Times New Roman" w:cs="Times New Roman"/>
          <w:sz w:val="24"/>
          <w:szCs w:val="24"/>
        </w:rPr>
      </w:pPr>
      <w:r w:rsidRPr="001C5459">
        <w:rPr>
          <w:rFonts w:ascii="Times New Roman" w:eastAsia="Times New Roman" w:hAnsi="Times New Roman" w:cs="Times New Roman"/>
          <w:sz w:val="24"/>
          <w:szCs w:val="24"/>
        </w:rPr>
        <w:t>Как известно, безвизовые иностранные граждане, работающие на территории России по патенту на работу, должны ежемесячно вносить фиксированные авансовые платежи по патенту – налог НДФЛ, для того чтобы продлить его срок действия и иметь возможность легально работать в России и дальше.</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 xml:space="preserve">Другими словами, внося платеж за патент на месяц вперед, иностранный гражданин оплачивает НДФЛ от своей работы по патенту в следующем месяце. </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Таким образом, оплата патента на работу иностранным гражданином должна производиться каждый месяц или на несколько месяцев вперед.</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b/>
          <w:bCs/>
          <w:sz w:val="24"/>
          <w:szCs w:val="24"/>
        </w:rPr>
        <w:t>Важно!</w:t>
      </w:r>
      <w:r w:rsidRPr="001C5459">
        <w:rPr>
          <w:rFonts w:ascii="Times New Roman" w:eastAsia="Times New Roman" w:hAnsi="Times New Roman" w:cs="Times New Roman"/>
          <w:sz w:val="24"/>
          <w:szCs w:val="24"/>
        </w:rPr>
        <w:t xml:space="preserve"> Фиксированный авансовый платеж за патент (НДФЛ иностранного гражданина), должен быть внесен точно в отведенный срок.</w:t>
      </w:r>
      <w:r w:rsidRPr="001C5459">
        <w:rPr>
          <w:rFonts w:ascii="Times New Roman" w:eastAsia="Times New Roman" w:hAnsi="Times New Roman" w:cs="Times New Roman"/>
          <w:sz w:val="24"/>
          <w:szCs w:val="24"/>
        </w:rPr>
        <w:br/>
        <w:t xml:space="preserve">И в случае неуплаты НДФЛ иностранцем, так же как и в случае просрочки оплаты патента даже на 1 день, патент на работу будет автоматически аннулирован. </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b/>
          <w:bCs/>
          <w:sz w:val="24"/>
          <w:szCs w:val="24"/>
        </w:rPr>
        <w:t xml:space="preserve">Важно! </w:t>
      </w:r>
      <w:r w:rsidRPr="001C5459">
        <w:rPr>
          <w:rFonts w:ascii="Times New Roman" w:eastAsia="Times New Roman" w:hAnsi="Times New Roman" w:cs="Times New Roman"/>
          <w:sz w:val="24"/>
          <w:szCs w:val="24"/>
        </w:rPr>
        <w:t>Обязательно сохраняйте все чеки оплаты квитанции на патент на работу иностранного гражданина по каждому платежу НДФЛ весь срок действия документа.</w:t>
      </w:r>
      <w:bookmarkStart w:id="0" w:name="sroki-oplaty-patenta-2019"/>
      <w:bookmarkEnd w:id="0"/>
    </w:p>
    <w:p w:rsidR="001C5459" w:rsidRPr="001C5459" w:rsidRDefault="001C5459" w:rsidP="001C5459">
      <w:pPr>
        <w:spacing w:before="100" w:beforeAutospacing="1" w:after="100" w:afterAutospacing="1" w:line="240" w:lineRule="auto"/>
        <w:outlineLvl w:val="1"/>
        <w:rPr>
          <w:rFonts w:ascii="Times New Roman" w:eastAsia="Times New Roman" w:hAnsi="Times New Roman" w:cs="Times New Roman"/>
          <w:b/>
          <w:bCs/>
          <w:sz w:val="36"/>
          <w:szCs w:val="36"/>
        </w:rPr>
      </w:pPr>
      <w:r w:rsidRPr="001C5459">
        <w:rPr>
          <w:rFonts w:ascii="Times New Roman" w:eastAsia="Times New Roman" w:hAnsi="Times New Roman" w:cs="Times New Roman"/>
          <w:b/>
          <w:bCs/>
          <w:sz w:val="36"/>
          <w:szCs w:val="36"/>
        </w:rPr>
        <w:t>Сроки оплаты патента иностранного гражданина в 2019 году</w:t>
      </w:r>
    </w:p>
    <w:p w:rsidR="001C5459" w:rsidRPr="001C5459" w:rsidRDefault="001C5459" w:rsidP="001C5459">
      <w:pPr>
        <w:spacing w:after="0" w:line="240" w:lineRule="auto"/>
        <w:rPr>
          <w:rFonts w:ascii="Times New Roman" w:eastAsia="Times New Roman" w:hAnsi="Times New Roman" w:cs="Times New Roman"/>
          <w:sz w:val="24"/>
          <w:szCs w:val="24"/>
        </w:rPr>
      </w:pPr>
      <w:r w:rsidRPr="001C5459">
        <w:rPr>
          <w:rFonts w:ascii="Times New Roman" w:eastAsia="Times New Roman" w:hAnsi="Times New Roman" w:cs="Times New Roman"/>
          <w:sz w:val="24"/>
          <w:szCs w:val="24"/>
        </w:rPr>
        <w:t xml:space="preserve">Ежемесячный фиксированный авансовый платеж за патент 2019 необходимо проводить заранее, желательно за 3-4 дня до даты выдачи патента работу. </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То есть, например, если ваш патент был выдан 10 декабря (дата выдачи), то следующую оплату патенту вам нужно произвести не позднее 10 января. При этом оплату за патент лучше производить немного раньше, 8 или 9 января, чтобы к 10 января вся сумма фиксированного авансового платежа НДФЛ по патенту на работу уже «была зачислена на ваш счет».</w:t>
      </w:r>
      <w:bookmarkStart w:id="1" w:name="annulirovanie-patenta-2019-bez-oplaty"/>
      <w:bookmarkEnd w:id="1"/>
    </w:p>
    <w:p w:rsidR="001C5459" w:rsidRPr="001C5459" w:rsidRDefault="001C5459" w:rsidP="001C5459">
      <w:pPr>
        <w:spacing w:before="100" w:beforeAutospacing="1" w:after="100" w:afterAutospacing="1" w:line="240" w:lineRule="auto"/>
        <w:outlineLvl w:val="1"/>
        <w:rPr>
          <w:rFonts w:ascii="Times New Roman" w:eastAsia="Times New Roman" w:hAnsi="Times New Roman" w:cs="Times New Roman"/>
          <w:b/>
          <w:bCs/>
          <w:sz w:val="36"/>
          <w:szCs w:val="36"/>
        </w:rPr>
      </w:pPr>
      <w:r w:rsidRPr="001C5459">
        <w:rPr>
          <w:rFonts w:ascii="Times New Roman" w:eastAsia="Times New Roman" w:hAnsi="Times New Roman" w:cs="Times New Roman"/>
          <w:b/>
          <w:bCs/>
          <w:sz w:val="36"/>
          <w:szCs w:val="36"/>
        </w:rPr>
        <w:t>Аннулирование патента при нарушении сроков оплаты НДФЛ по патенту</w:t>
      </w:r>
    </w:p>
    <w:p w:rsidR="001C5459" w:rsidRPr="001C5459" w:rsidRDefault="001C5459" w:rsidP="001C5459">
      <w:pPr>
        <w:spacing w:after="0" w:line="240" w:lineRule="auto"/>
        <w:rPr>
          <w:rFonts w:ascii="Times New Roman" w:eastAsia="Times New Roman" w:hAnsi="Times New Roman" w:cs="Times New Roman"/>
          <w:sz w:val="24"/>
          <w:szCs w:val="24"/>
        </w:rPr>
      </w:pPr>
      <w:r w:rsidRPr="001C5459">
        <w:rPr>
          <w:rFonts w:ascii="Times New Roman" w:eastAsia="Times New Roman" w:hAnsi="Times New Roman" w:cs="Times New Roman"/>
          <w:sz w:val="24"/>
          <w:szCs w:val="24"/>
        </w:rPr>
        <w:t>На сегодняшний день система учета оплаты налога на доход (фиксированных авансовых платежей за патент иностранными гражданами), полностью автоматизирована, поэтому отсутствие авансового платежа на конкретную дату ведет к автоматическому аннулированию патента на работу в базе ГУВМ МВД.</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 xml:space="preserve">Таким образом, если фиксированный авансовый платеж за патент на работу в 2019 году будет внесен позднее даты получения патента, даже на один день, то документ будет автоматически аннулирован за просрочку оплаты патента. </w:t>
      </w:r>
      <w:bookmarkStart w:id="2" w:name="oplata-patenta-2019-vpered"/>
      <w:bookmarkEnd w:id="2"/>
    </w:p>
    <w:p w:rsidR="001C5459" w:rsidRPr="001C5459" w:rsidRDefault="001C5459" w:rsidP="001C5459">
      <w:pPr>
        <w:spacing w:before="100" w:beforeAutospacing="1" w:after="100" w:afterAutospacing="1" w:line="240" w:lineRule="auto"/>
        <w:outlineLvl w:val="1"/>
        <w:rPr>
          <w:rFonts w:ascii="Times New Roman" w:eastAsia="Times New Roman" w:hAnsi="Times New Roman" w:cs="Times New Roman"/>
          <w:b/>
          <w:bCs/>
          <w:sz w:val="36"/>
          <w:szCs w:val="36"/>
        </w:rPr>
      </w:pPr>
      <w:r w:rsidRPr="001C5459">
        <w:rPr>
          <w:rFonts w:ascii="Times New Roman" w:eastAsia="Times New Roman" w:hAnsi="Times New Roman" w:cs="Times New Roman"/>
          <w:b/>
          <w:bCs/>
          <w:sz w:val="36"/>
          <w:szCs w:val="36"/>
        </w:rPr>
        <w:lastRenderedPageBreak/>
        <w:t>На сколько месяцев вперед можно внести фиксированный авансовый платеж за патент на работу в 2019 году?</w:t>
      </w:r>
    </w:p>
    <w:p w:rsidR="005F5A5C" w:rsidRDefault="001C5459" w:rsidP="001C5459">
      <w:r w:rsidRPr="001C5459">
        <w:rPr>
          <w:rFonts w:ascii="Times New Roman" w:eastAsia="Times New Roman" w:hAnsi="Times New Roman" w:cs="Times New Roman"/>
          <w:sz w:val="24"/>
          <w:szCs w:val="24"/>
        </w:rPr>
        <w:t>На сегодняшний день иностранному гражданину необходимо продлевать регистрацию на основании патента всякий раз, когда он оплачивает авансовый НДФЛ по патенту на работу.</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То есть, каждый раз после очередной оплаты патента в 2019 году, иностранный гражданин должен будет продлевать свою регистрацию.</w:t>
      </w:r>
      <w:r w:rsidRPr="001C5459">
        <w:rPr>
          <w:rFonts w:ascii="Times New Roman" w:eastAsia="Times New Roman" w:hAnsi="Times New Roman" w:cs="Times New Roman"/>
          <w:sz w:val="24"/>
          <w:szCs w:val="24"/>
        </w:rPr>
        <w:br/>
        <w:t>И поскольку это довольно хлопотная процедура, возникает резонный вопрос, можно ли оплатить патент на работу на несколько месяцев вперед, чтобы не приходилось продлевать регистрацию каждый месяц?</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Таким образом, если вас интересует период оплаты патента на работу, то есть, на сколько месяцев вперед иностранный гражданин может заплатить за патент, отвечаем:</w:t>
      </w:r>
      <w:r w:rsidRPr="001C5459">
        <w:rPr>
          <w:rFonts w:ascii="Times New Roman" w:eastAsia="Times New Roman" w:hAnsi="Times New Roman" w:cs="Times New Roman"/>
          <w:sz w:val="24"/>
          <w:szCs w:val="24"/>
        </w:rPr>
        <w:br/>
        <w:t xml:space="preserve">За один раз иностранный гражданин может внести фиксированный авансовый платеж НДФЛ по патенту за период от 1 до 12 месяцев. </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То есть если иностранный гражданин платит за патент на месяц вперед, то ему нужно будет продлить регистрацию по патенту также на 1 месяц. И через месяц все заново: сначала оплата фиксированного авансового платежа НДФЛ по патенту на следующий период, затем сразу после оплаты патента продление регистрации.</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Если же иностранец оплачивает патент на 3 месяца вперед, то и регистрацию ему нужно продлевать на 3 месяца вперед. И возвращаться к этому вопросу придется уже только через 3 месяца, сразу после внесения очередного авансового платежа по патенту на работу иностранным гражданином.</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b/>
          <w:bCs/>
          <w:sz w:val="24"/>
          <w:szCs w:val="24"/>
        </w:rPr>
        <w:t>Важно!</w:t>
      </w:r>
      <w:r w:rsidRPr="001C5459">
        <w:rPr>
          <w:rFonts w:ascii="Times New Roman" w:eastAsia="Times New Roman" w:hAnsi="Times New Roman" w:cs="Times New Roman"/>
          <w:sz w:val="24"/>
          <w:szCs w:val="24"/>
        </w:rPr>
        <w:t xml:space="preserve"> При этом оплатить патент на работу более чем на 12 месяцев не получится, так как документ будет действовать максимум год со дня выдачи.</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 xml:space="preserve">То есть, например, если иностранный гражданин вносит фиксированный авансовый платеж НДФЛ сразу на 15 месяцев вперед, то патент все равно будет действовать только 12 месяцев со дня выдачи. Остальная оплата фиксированного авансового платежа по патенту за 3 месяца уйдет на счет государства и просто-напросто сгорит. </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t xml:space="preserve">Соответственно, максимальный срок оплаты фиксированного авансового платежа за патент на работу составляет 12 месяцев со дня выдачи. </w:t>
      </w:r>
      <w:r w:rsidRPr="001C5459">
        <w:rPr>
          <w:rFonts w:ascii="Times New Roman" w:eastAsia="Times New Roman" w:hAnsi="Times New Roman" w:cs="Times New Roman"/>
          <w:sz w:val="24"/>
          <w:szCs w:val="24"/>
        </w:rPr>
        <w:br/>
      </w:r>
      <w:r w:rsidRPr="001C5459">
        <w:rPr>
          <w:rFonts w:ascii="Times New Roman" w:eastAsia="Times New Roman" w:hAnsi="Times New Roman" w:cs="Times New Roman"/>
          <w:sz w:val="24"/>
          <w:szCs w:val="24"/>
        </w:rPr>
        <w:br/>
      </w:r>
      <w:r w:rsidR="00D00A5B">
        <w:rPr>
          <w:rFonts w:ascii="Times New Roman" w:eastAsia="Times New Roman" w:hAnsi="Times New Roman" w:cs="Times New Roman"/>
          <w:sz w:val="24"/>
          <w:szCs w:val="24"/>
        </w:rPr>
        <w:t xml:space="preserve"> </w:t>
      </w:r>
      <w:bookmarkStart w:id="3" w:name="_GoBack"/>
      <w:bookmarkEnd w:id="3"/>
      <w:r w:rsidRPr="001C5459">
        <w:rPr>
          <w:rFonts w:ascii="Times New Roman" w:eastAsia="Times New Roman" w:hAnsi="Times New Roman" w:cs="Times New Roman"/>
          <w:sz w:val="24"/>
          <w:szCs w:val="24"/>
        </w:rPr>
        <w:br/>
        <w:t>Таким образом, иностранный гражданин может заплатить за патент на работу сразу на год вперед, сделав взнос фиксированных авансовых платежей НДФЛ по патенту за 12 последующих</w:t>
      </w:r>
    </w:p>
    <w:sectPr w:rsidR="005F5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C5459"/>
    <w:rsid w:val="001C5459"/>
    <w:rsid w:val="005F5A5C"/>
    <w:rsid w:val="00D00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5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5459"/>
    <w:rPr>
      <w:rFonts w:ascii="Times New Roman" w:eastAsia="Times New Roman" w:hAnsi="Times New Roman" w:cs="Times New Roman"/>
      <w:b/>
      <w:bCs/>
      <w:sz w:val="36"/>
      <w:szCs w:val="36"/>
    </w:rPr>
  </w:style>
  <w:style w:type="character" w:styleId="a3">
    <w:name w:val="Hyperlink"/>
    <w:basedOn w:val="a0"/>
    <w:uiPriority w:val="99"/>
    <w:semiHidden/>
    <w:unhideWhenUsed/>
    <w:rsid w:val="001C54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0</DocSecurity>
  <Lines>31</Lines>
  <Paragraphs>8</Paragraphs>
  <ScaleCrop>false</ScaleCrop>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УФМС</cp:lastModifiedBy>
  <cp:revision>3</cp:revision>
  <dcterms:created xsi:type="dcterms:W3CDTF">2019-02-02T09:15:00Z</dcterms:created>
  <dcterms:modified xsi:type="dcterms:W3CDTF">2019-02-02T08:31:00Z</dcterms:modified>
</cp:coreProperties>
</file>