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2"/>
        <w:gridCol w:w="363"/>
        <w:gridCol w:w="417"/>
      </w:tblGrid>
      <w:tr w:rsidR="00EC4833">
        <w:tblPrEx>
          <w:tblCellMar>
            <w:top w:w="0" w:type="dxa"/>
            <w:bottom w:w="0" w:type="dxa"/>
          </w:tblCellMar>
        </w:tblPrEx>
        <w:tc>
          <w:tcPr>
            <w:tcW w:w="9992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4833" w:rsidRDefault="00EC4833">
            <w:pPr>
              <w:pStyle w:val="3"/>
              <w:snapToGrid w:val="0"/>
            </w:pPr>
          </w:p>
        </w:tc>
        <w:tc>
          <w:tcPr>
            <w:tcW w:w="363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4833" w:rsidRDefault="00EC4833">
            <w:pPr>
              <w:pStyle w:val="TableContents"/>
              <w:snapToGrid w:val="0"/>
              <w:jc w:val="right"/>
            </w:pPr>
          </w:p>
        </w:tc>
        <w:tc>
          <w:tcPr>
            <w:tcW w:w="4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4833" w:rsidRDefault="00EC4833">
            <w:pPr>
              <w:pStyle w:val="TableContents"/>
              <w:snapToGrid w:val="0"/>
              <w:jc w:val="right"/>
            </w:pPr>
          </w:p>
        </w:tc>
      </w:tr>
    </w:tbl>
    <w:p w:rsidR="00EC4833" w:rsidRDefault="00EC4833">
      <w:pPr>
        <w:pStyle w:val="Standard"/>
        <w:rPr>
          <w:vanish/>
        </w:rPr>
      </w:pPr>
    </w:p>
    <w:tbl>
      <w:tblPr>
        <w:tblW w:w="1094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6"/>
      </w:tblGrid>
      <w:tr w:rsidR="00EC4833">
        <w:tblPrEx>
          <w:tblCellMar>
            <w:top w:w="0" w:type="dxa"/>
            <w:bottom w:w="0" w:type="dxa"/>
          </w:tblCellMar>
        </w:tblPrEx>
        <w:tc>
          <w:tcPr>
            <w:tcW w:w="1094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4833" w:rsidRDefault="004867C6">
            <w:pPr>
              <w:pStyle w:val="Textbody"/>
              <w:tabs>
                <w:tab w:val="left" w:pos="345"/>
              </w:tabs>
              <w:spacing w:after="0" w:line="0" w:lineRule="atLeast"/>
              <w:jc w:val="center"/>
            </w:pPr>
            <w:r>
              <w:rPr>
                <w:rStyle w:val="StrongEmphasis"/>
                <w:rFonts w:cs="Times New Roman"/>
                <w:sz w:val="20"/>
                <w:szCs w:val="20"/>
              </w:rPr>
              <w:t>ДОГОВОР</w:t>
            </w:r>
          </w:p>
          <w:p w:rsidR="00EC4833" w:rsidRDefault="004867C6">
            <w:pPr>
              <w:pStyle w:val="Textbody"/>
              <w:tabs>
                <w:tab w:val="left" w:pos="345"/>
              </w:tabs>
              <w:spacing w:after="0" w:line="0" w:lineRule="atLeast"/>
              <w:jc w:val="center"/>
            </w:pPr>
            <w:r>
              <w:rPr>
                <w:rStyle w:val="StrongEmphasis"/>
                <w:rFonts w:cs="Times New Roman"/>
                <w:sz w:val="20"/>
                <w:szCs w:val="20"/>
              </w:rPr>
              <w:t>управления многоквартирным домом в отношении</w:t>
            </w:r>
          </w:p>
          <w:p w:rsidR="00EC4833" w:rsidRDefault="004867C6">
            <w:pPr>
              <w:pStyle w:val="Textbody"/>
              <w:tabs>
                <w:tab w:val="left" w:pos="345"/>
              </w:tabs>
              <w:spacing w:after="0" w:line="0" w:lineRule="atLeast"/>
              <w:jc w:val="center"/>
            </w:pPr>
            <w:r>
              <w:rPr>
                <w:rStyle w:val="StrongEmphasis"/>
                <w:rFonts w:cs="Times New Roman"/>
                <w:color w:val="000000"/>
                <w:sz w:val="20"/>
                <w:szCs w:val="20"/>
              </w:rPr>
              <w:t>общего имущества многоквартирного дома</w:t>
            </w:r>
          </w:p>
          <w:p w:rsidR="00EC4833" w:rsidRDefault="004867C6">
            <w:pPr>
              <w:pStyle w:val="TableContents"/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№ _42</w:t>
            </w:r>
            <w:r>
              <w:rPr>
                <w:b/>
                <w:color w:val="000000"/>
                <w:sz w:val="20"/>
                <w:szCs w:val="20"/>
              </w:rPr>
              <w:t>__ по ул. _Пушкинская</w:t>
            </w:r>
            <w:r>
              <w:rPr>
                <w:b/>
                <w:color w:val="000000"/>
                <w:sz w:val="20"/>
                <w:szCs w:val="20"/>
              </w:rPr>
              <w:t>_</w:t>
            </w:r>
          </w:p>
          <w:p w:rsidR="00EC4833" w:rsidRDefault="004867C6">
            <w:pPr>
              <w:pStyle w:val="TableContents"/>
              <w:ind w:firstLine="7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C4833" w:rsidRDefault="004867C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г. Малая Вишера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 "_01__" мая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 2015_г.</w:t>
            </w:r>
          </w:p>
          <w:p w:rsidR="00EC4833" w:rsidRDefault="004867C6">
            <w:pPr>
              <w:pStyle w:val="TableContents"/>
              <w:ind w:firstLine="7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C4833" w:rsidRDefault="004867C6">
            <w:pPr>
              <w:pStyle w:val="TableContents"/>
              <w:ind w:firstLine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«Новый город», именуемое в дальнейшем "Исполнитель", в лице генерального директора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Чаминовой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Александровны, действующего на основании Устава и уполномоченного представителя  от собственников помещений многоквартирного дома № _42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_, по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ул._Пушкинская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__,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)__Макаревич Л.П.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  ________________________________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________________________действующего на основании решения  общего собрания собственников помещений в многоквартирном доме, именуемый в дальнейшем "Заказчик", вместе именуемые «Стороны», заключили настоящий Договор о следующем:</w:t>
            </w:r>
            <w:proofErr w:type="gramEnd"/>
          </w:p>
          <w:p w:rsidR="00EC4833" w:rsidRDefault="004867C6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ОБЩИЕ ПОЛОЖЕНИЯ</w:t>
            </w:r>
            <w:r>
              <w:rPr>
                <w:color w:val="000000"/>
                <w:sz w:val="20"/>
                <w:szCs w:val="20"/>
              </w:rPr>
              <w:t> </w:t>
            </w:r>
          </w:p>
          <w:p w:rsidR="00EC4833" w:rsidRDefault="004867C6">
            <w:pPr>
              <w:pStyle w:val="TableContents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 Насто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ящий Договор заключен на основании ст. 164 Жилищного кодекса РФ и решения общего собрания собственников многоквартирного дома №_42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 по ул. __Пушкинская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 (Протокол общего собрания №2от "24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"марта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  <w:p w:rsidR="00EC4833" w:rsidRDefault="004867C6">
            <w:pPr>
              <w:pStyle w:val="TableContents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Условия настоящего Договора утверждены собранием собственников помещений многоквартирного  дома и являются одинаковыми для всех собственников помещений.</w:t>
            </w:r>
            <w:r>
              <w:rPr>
                <w:color w:val="FF0000"/>
                <w:sz w:val="20"/>
                <w:szCs w:val="20"/>
              </w:rPr>
              <w:t> </w:t>
            </w:r>
          </w:p>
          <w:p w:rsidR="00EC4833" w:rsidRDefault="004867C6">
            <w:pPr>
              <w:pStyle w:val="TableContents"/>
              <w:ind w:hanging="36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      ТЕРМИНЫ, ИСПОЛЬЗУЕМЫЕ В ДОГОВОРЕ</w:t>
            </w:r>
            <w:r>
              <w:rPr>
                <w:color w:val="000000"/>
                <w:sz w:val="20"/>
                <w:szCs w:val="20"/>
              </w:rPr>
              <w:t> </w:t>
            </w:r>
          </w:p>
          <w:p w:rsidR="00EC4833" w:rsidRDefault="004867C6">
            <w:pPr>
              <w:pStyle w:val="TableContents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2.1. 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Собственник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лицо, владеющее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помещением по адресу: ул. 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Пушкинская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 дом № _42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_. Собственники владеют, пользуются и распоряжаются общим имуществом в многоквартирном доме, принадлежащим им на праве общей долевой собственности.</w:t>
            </w:r>
          </w:p>
          <w:p w:rsidR="00EC4833" w:rsidRDefault="004867C6">
            <w:pPr>
              <w:pStyle w:val="TableContents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2.2. 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Общее имущество в многоквартирном до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ме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имущество, предназначенное для обслуживания более одного помещения в данном доме, в том числе межквартирные лестничные площадки, лестницы, коридоры, чердаки, подвалы, в которых имеются инженерные коммуникации, иное обслуживающее более одного помещения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данном доме оборудование (технические подвалы), а также крыши, ограждающие несущие и не несущие конструкции данного дома, механическое, электрическое, санитарно-техническое и иное оборудование, находящееся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данном доме за пределами или внутри помещений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обслуживающее более одного помещения, земельный участок, на котором расположен данный дом, с элементами озеленения и благоустройства и иные, предназначенные для обслуживания, эксплуатации и благоустройства данного дома объекты, расположенные на указанно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земельном участке (далее - общее имущество в многоквартирном доме).</w:t>
            </w:r>
            <w:proofErr w:type="gramEnd"/>
          </w:p>
          <w:p w:rsidR="00EC4833" w:rsidRDefault="004867C6">
            <w:pPr>
              <w:pStyle w:val="TableContents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2.3. 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Доля в праве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общей собственности на общее имущество в многоквартирном доме (доля Собственника помещения в данном доме)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доля, определяемая отношением общей площади указанного помещения к сумме общих площадей всех помещений в данном доме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Общая площадь жилого помещения состоит из суммы площади всех частей такого помещения, включая площади помещений вспомогательного исполь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зования, за исключением балконов, лоджий, веранд и террас.</w:t>
            </w:r>
          </w:p>
          <w:p w:rsidR="00EC4833" w:rsidRDefault="004867C6">
            <w:pPr>
              <w:pStyle w:val="TableContents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2.4. 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Содержание жилья </w:t>
            </w:r>
            <w:r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включает в себя содержание общего имущества и работы по ремонту общего имущества.</w:t>
            </w:r>
          </w:p>
          <w:p w:rsidR="00EC4833" w:rsidRDefault="004867C6">
            <w:pPr>
              <w:pStyle w:val="TableContents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2.5. 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Содержание общего имущества многоквартирного дома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перечень работ и услуг по содерж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анию общего имущества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его состоянием, поддержанию в исправном состоянии и работоспособности, наладке и регулированию инженерных систем, в том числе включает: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 техническое обслуживание коммуникаций и оборудования, относящихся к общему имущес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тву;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 содержание конструктивных элементов многоквартирного дома;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 обслуживание технических устройств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EC4833" w:rsidRDefault="004867C6">
            <w:pPr>
              <w:pStyle w:val="TableContents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2.6.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Ремонт общего имущества многоквартирного дома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перечень ремонтных и организационно-технических мероприятий с целью устранения неисправностей (восстановления работоспособности) элементов дома, оборудования, инженерных систем многоквартирного дома для поддержания эксплуатационных показателей коммуника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ций, оборудования, конструкций и т.д., в том числе включает: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 текущий ремонт общего санитарно-технического оборудования и общедомовых систем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искл.кап.работ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  текущий ремонт электротехнического оборудования; (за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ап.работ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 текущий ремонт 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структивных элементов многоквартирного дома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искл.кап.работ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Проведения капитальных работ возможно по согласованию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Заказчиком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случае привлечения необходимых денежных средств с текущего ремонта МКД (который действует по системе накопления) и при необ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ходимости дополнительных начислений денежных средств на проведение работ капитального характера собственниками помещений.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2.7.            К общедомовым системам относятся: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 внутридомовая система отопления, состоящая из стояков отопления, ответвлений от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тояков до приборов отопления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внутридомовая система водоснабжения, состоящая из стояков холодного и горячего водоснабжения (при наличии), до первого отключающего устройства, расположенного на стояках ХВС и ГВС, либо до разветвления внутриквартирной развод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ки.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нутридомовая система электроснабжения</w:t>
            </w:r>
          </w:p>
          <w:p w:rsidR="00EC4833" w:rsidRDefault="004867C6">
            <w:pPr>
              <w:pStyle w:val="TableContents"/>
              <w:ind w:hanging="3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      ПРЕДМЕТ ДОГОВОРА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            Предметом настоящего договора является обеспечение благоприятных и безопасных условий проживания граждан, надлежащего содержания общего имущества в Многоквартирном доме,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 также предоставление коммунальных услуг собственником помещений и иным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роживающим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Многоквартирном доме.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ехническое обслуживание (содержание) общего имущества;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онтроль за техническим состоянием общего имущества путем проведения плановы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и внеплановых технических осмотров;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оддержание в исправности и работоспособности, наладка и регулирование инженерных систем и измерительных приборов;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одготовка дома и его инженерных сетей к сезонной эксплуатации;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анитарное содержание дома</w:t>
            </w:r>
          </w:p>
          <w:p w:rsidR="00EC4833" w:rsidRDefault="004867C6">
            <w:pPr>
              <w:pStyle w:val="TableContents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лосуточное функционирование аварийно-диспетчерской службы;</w:t>
            </w:r>
            <w:r>
              <w:rPr>
                <w:color w:val="000000"/>
                <w:sz w:val="20"/>
                <w:szCs w:val="20"/>
              </w:rPr>
              <w:t> 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     Перечень работ по содержанию общего имущества многоквартирного дома.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      Перечень работ, осуществляемых по заявке Заказчика или выявленных при проведении технических осмотров:</w:t>
            </w:r>
          </w:p>
          <w:p w:rsidR="00EC4833" w:rsidRDefault="004867C6">
            <w:pPr>
              <w:pStyle w:val="TableContents"/>
              <w:ind w:hanging="284"/>
              <w:jc w:val="both"/>
            </w:pPr>
            <w:r>
              <w:rPr>
                <w:color w:val="000000"/>
                <w:sz w:val="20"/>
                <w:szCs w:val="20"/>
              </w:rPr>
              <w:t>    </w:t>
            </w:r>
            <w:r>
              <w:rPr>
                <w:color w:val="000000"/>
                <w:sz w:val="20"/>
                <w:szCs w:val="20"/>
              </w:rPr>
              <w:t xml:space="preserve">  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устранение незначительных неисправностей в системах водопровода и канализации (устранение течи в трубопроводах, приборах и арматуре; осмотр, очистка и замена регулирующих кранов вентилей, задвижек; смена прокладок в водопроводных кранах, уплотнение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гонов, и др..);</w:t>
            </w:r>
            <w:proofErr w:type="gramEnd"/>
          </w:p>
          <w:p w:rsidR="00EC4833" w:rsidRDefault="004867C6">
            <w:pPr>
              <w:pStyle w:val="TableContents"/>
              <w:ind w:hanging="284"/>
              <w:jc w:val="both"/>
            </w:pPr>
            <w:r>
              <w:rPr>
                <w:color w:val="000000"/>
                <w:sz w:val="20"/>
                <w:szCs w:val="20"/>
              </w:rPr>
              <w:t xml:space="preserve">      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б) устранение незначительных неисправностей в системах центрального отопления и горячего водоснабжения (регулировка кранов, набивка сальников, мелкий ремонт теплоизоляции, устранение течи в трубопроводах, приборах и арматуре;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разборка, осмотр и очистка грязевиков (при наличии), регулирующих кранов, вентилей, задвижек и др.), ликвидация воздушных пробок в стояках;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смена небольших участков трубопроводов до 2 метров</w:t>
            </w:r>
          </w:p>
          <w:p w:rsidR="00EC4833" w:rsidRDefault="004867C6">
            <w:pPr>
              <w:pStyle w:val="TableContents"/>
              <w:ind w:hanging="284"/>
              <w:jc w:val="both"/>
            </w:pPr>
            <w:r>
              <w:rPr>
                <w:color w:val="000000"/>
                <w:sz w:val="20"/>
                <w:szCs w:val="20"/>
              </w:rPr>
              <w:t xml:space="preserve">      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устранение незначительных неисправностей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электротехнических устройств (смена перегоревших электроламп и выключателей, мелкий ремонт электропроводки и др.)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д) закрытие входов на чердаки и в подвальные помещения;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3.2.2. Перечень работ, осуществляемых при подготовке дома к эксплуатации в весенне-лет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период: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консервация системы центрального отопления;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3.2.3. Перечень работ, осуществляемых при подготовке дома к эксплуатации в осенне-зимний период: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остекление и закрытие чердачных слуховых окон, остекление лестничных клеток;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частичный ремонт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входных дверей;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д) частичный ремонт цоколей;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е) частичный ремонт трубопроводов холодного и горячего водоснабжения;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ж) ревизия запорной арматуры холодного и горячего водоснабжения.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3.2.4. Перечень работ по содержанию придомовой территории: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уборка в зимни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период: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  посыпка территорий песком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   очистка придомовой территории от снега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входит в Перечень работ и услуг, выполняется по согласованию с «Заказчиком»)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   очистка урн от мусора;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уборка в теплый период: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    очистка урн от мусора;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   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ыкашивание газонов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 Текущий ремонт общего имущества дома включает: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Устранение местных деформаций, восстановление поврежденных участков фундамента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.)(за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искл.кап.работ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3.3.2. Установка, частичная замена и восстановление работоспособнос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 отдельных элементов и частей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внутренних общедомовых систем водоснабжения, теплоснабжения и канализации.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3.3.3. Восстановление работоспособности общедомовой системы электроснабжения и электротехнических устройств (за исключением внутриквартирны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устройств и приборов, а также приборов учета электрической энергии, расположенных в местах общего пользования).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3.3.4. Текущий ремонт общего имущества жилого дома проводится с периодичностью, установленной техническими регламентами, нормативными актами,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договором или по заявке Заказчика. Перечень работ согласуется с уполномоченным представителем Собственников. Проведенный текущий ремонт подлежит приемке комиссией в составе: представителей Собственников и Исполнителя с подписанием акта выполненных работ.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.4.Заказчик поручает, а Исполнитель принимает на себя полномочия организовать, сбор и перерасчет платежей Заказчика за содержание  жилья, в том числе и за текущий ремонт общего имущества.</w:t>
            </w:r>
          </w:p>
          <w:p w:rsidR="00EC4833" w:rsidRDefault="004867C6">
            <w:pPr>
              <w:pStyle w:val="TableContents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3.5. Установка дополнительного оборудования, а так же замена оборудо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по истечении срока его эксплуатации,  осуществляется на основании решения общего собрания собственников, утвердившего объем работ и размер дополнительного финансирования данных работ. При этом Исполнитель осуществляет разработку с согласованием  соот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ветствующей технической документации.</w:t>
            </w:r>
            <w:r>
              <w:rPr>
                <w:color w:val="000000"/>
                <w:sz w:val="20"/>
                <w:szCs w:val="20"/>
              </w:rPr>
              <w:t> </w:t>
            </w:r>
          </w:p>
          <w:p w:rsidR="00EC4833" w:rsidRDefault="004867C6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 ОБЯЗАННОСТИ СТОРОН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4.1. Исполнитель обязуется: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4.1.1.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выгодой в интересах Собственника, а также в соответствии с требованиями действующих технических регламентов, стандартов, правил и норм, государственных санитарно-эпидемиологических  правил и нормативов, гигиенических нормативов, иных правовых актов.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Исполнитель (Управляющая организация) по заданию Собственника в соответствии с приложениями к настоящему Договору, обязуется оказывать услуги и выполнять работы по надлежащему содержанию и ремонту общего имущества  в Многоквартирном доме по адресу:_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4.1.3.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Организовывать предоставление коммунальных услуг собственникам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ержденными Правительством Российской Федерации, установленного качества и в необходимом объеме, безопасные для жизни, здоровья потребителей  и не причиняющие вреда их имуществу, в том числе:</w:t>
            </w:r>
            <w:proofErr w:type="gramEnd"/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холодное водоснабжение;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водоотведение;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электроснабжение;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отопление (теплоснабжение)    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4.1.4. Исполнять обязательства только в пределах порученных полномочий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предусмотренных настоящим договором.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4.1.5.Обеспечивать готовность к предоставлению коммунальных услуг внутридомовых инженерных систем, входящих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 общего имущества собственников помещений в многоквартирном доме, а также механического, электрического, санитарно-технического и иного оборудования.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4.1.6.Обеспечивать круглосуточное аварийно-диспетчерское обслуживание.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4.1.7. Самостоятельно или с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ивлечением третьих лиц, специалистов, имеющих необходимые навыки, оборудование, сертификаты, лицензии и иные разрешительные документы, на договорной основе организовывать проведение работ по содержанию и текущему ремонту общего имущества в многоквартирном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доме в соответствии с действующим законодательством РФ. В случае привлечения третьих лиц для выполнения отдельных видов работ по содержанию и текущему ремонту общего имущества контролировать исполнение ими договорных обязательств.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4.1.8. Обеспечить выполне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требований по качественному содержанию и ремонту общего имущества многоквартирного дома, определенному настоящим договором и действующими нормативными документами в пределах фактически полученных объемов финансирования.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4.1.9. Вести учет платежей и взн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осов, внесенных Заказчиком и всеми Собственниками помещений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 так же вести учет расходования всех средств, полученных от Собственников многоквартирного дома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4.1.10. Своевременно ставить в известность Заказчика об изменении тарифов на содержание жил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ья.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4.1.11. Принимать участие в локализации аварийных ситуаций МКД и своевременно устранять их.  Возникшие аварийные и непредвиденные работы текущего ремонта Общего имущества домов Исполнитель устраняет в сроки, установленные нормативно-правовыми актами 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C4833" w:rsidRDefault="004867C6">
            <w:pPr>
              <w:pStyle w:val="TableContents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4.1.12. Принимать от Заказчика заявки на выполнение работ по текущему ремонту, а так же заявки аварийного характера по адресу: г. Малая Вишера ул. Московская, д.37а  в рабочие дни понедельник-пятница с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8-00 до 17-00 ,обед с 12-00  до 13-00 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тел.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35-79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  АДС 8-950-680-44-27(круглосуточно)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4.2. Исполнитель имеет право:</w:t>
            </w:r>
          </w:p>
          <w:p w:rsidR="00EC4833" w:rsidRDefault="004867C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4.2.1.Организовывать выполнение работ  и оказание услуг по содержанию и текущему ремонту общего имущества многоквартирного дома только в пределах порученных работ и собранных средств.</w:t>
            </w:r>
          </w:p>
          <w:p w:rsidR="00EC4833" w:rsidRDefault="004867C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.2. Оказывать дополнительные услуги, не являющиеся предметом настоящего договора, и принимать от Заказчика плату за оказанные дополнительные услуги.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4.2.3. По согласованию с Заказчиком производить осмотры технического состояния общедомовых систем в помещен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Заказчика, поставив последнего в известность о дате и времени осмотра.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4.2.4. Требовать допуска  в заранее согласованное с Заказчиком время в занимаемое им помещение работников или представителей Исполнителя (в том числе работников аварийных служб)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осмотра технического и санитарного состояния оборудования, инженерных систем и выполнения необходимых ремонтных работ, а для ликвидации аварий в любое время.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4.2.5. Требовать от Заказчика полного возмещения убытков, возникших по вине Заказчика и (или)  чле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 их семей, в случае невыполнения обязанности допускать в занимаемое им жилое помещение работников и представителей Исполнителя (в том числе работников аварийных служб).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4.2.6. Требовать от заказчика и нанимателей жилых помещений возмещения затрат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поврежденного по их вине общего имущества.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4.2.7. В случае несоблюдения правил пользования жилыми помещениями, правил содержания общего имущества Заказчиком и нанимателями помещений в многоквартирном доме, нарушающих права и интересы соседей. Исполн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 вправе составлять соответствующие документ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акты , протоколы) с последующим направлением их на рассмотрение в государственно-контрольные органы.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4.2.8. Принимать меры по взысканию задолженности Заказчика по оплате за содержание жилья.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4.2.9.В случае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неоплаты оказанных услуг в одностороннем порядке уменьшать установленный объем и периодичность по содержанию и ремонту общего имущества.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4.2.10.В связи с задолженностью Заказчика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озникшей в результате несвоевременной оплаты услуг по  данному договору,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сполнитель имеет право отказать Заказчику в услугах, оказываемых Исполнителем.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4.2.11. Изменять перечень работ и услуг  по содержанию и текущему ремонту общего имущества многоквартирного дома по согласованию с Заказчиком.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4.2.12. Инвестировать средства в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бщее имущество многоквартирного дома : (до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 согласования с Заказчиком)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для предотвращения или ликвидации аварийной ситуации, угрожающей здоровью и безопасности граждан;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для выполнения предписаний государственных органов надзора;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 решения общего собрания собственников;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4.2.13. Использовать персональные данные Заказчика для начисления платы за содержание жилья.</w:t>
            </w:r>
          </w:p>
          <w:p w:rsidR="00EC4833" w:rsidRDefault="004867C6">
            <w:pPr>
              <w:pStyle w:val="TableContents"/>
              <w:jc w:val="both"/>
            </w:pPr>
            <w:r>
              <w:rPr>
                <w:color w:val="000000"/>
                <w:sz w:val="20"/>
                <w:szCs w:val="20"/>
              </w:rPr>
              <w:t xml:space="preserve"> 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4.3. Заказчик обязуется: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Поддерживать имущество в надлежащем состоянии, не допуская бесхозяйственного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ращения с ним, поддерживать в исправном состоянии санитарно-техническое и иное оборудование, находящееся в них, обеспечивать их сохранность. При обнаружении неисправностей жилого помещения или санитарно-технического оборудования, находящегося в нем, немедл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 принимать возможные меры к их устранению и в случае необходимости сообщать о них Исполнителю.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4.3.2. Участвовать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расходах на содержание общего имущества многоквартирного дома соразмерно своей доле в праве общей собственности на это имущество путем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несения платы за содержание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ремонт общего имущества.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4.3.3. Ежемесячно вносить плату за услуги по содержанию жилья и текущему ремонту общего имущества  не позднее 20 числа месяца, следующего за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C4833" w:rsidRDefault="004867C6">
            <w:pPr>
              <w:pStyle w:val="TableContents"/>
              <w:spacing w:line="226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4.3.4. Соблюдать следующие требования:</w:t>
            </w:r>
          </w:p>
          <w:p w:rsidR="00EC4833" w:rsidRDefault="004867C6">
            <w:pPr>
              <w:pStyle w:val="TableContents"/>
              <w:spacing w:line="226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присоед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иняться самовольно к внутренним инженерным сетям или присоединяться к ним в обход  приборов учёта, не вносить изменения во внутридомовые инженерные системы без внесения в установленном порядке изменений в техническую документацию на МКД либо в технический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 помещения;</w:t>
            </w:r>
            <w:proofErr w:type="gramEnd"/>
          </w:p>
          <w:p w:rsidR="00EC4833" w:rsidRDefault="004867C6">
            <w:pPr>
              <w:pStyle w:val="TableContents"/>
              <w:spacing w:before="10" w:line="226" w:lineRule="atLeast"/>
              <w:ind w:left="7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нарушать самовольно пломбы на приборах учета и в местах их подключения (крепления);</w:t>
            </w:r>
          </w:p>
          <w:p w:rsidR="00EC4833" w:rsidRDefault="004867C6">
            <w:pPr>
              <w:pStyle w:val="TableContents"/>
              <w:spacing w:line="226" w:lineRule="atLeast"/>
              <w:ind w:left="7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демонтировать приборы учета;</w:t>
            </w:r>
          </w:p>
          <w:p w:rsidR="00EC4833" w:rsidRDefault="004867C6">
            <w:pPr>
              <w:pStyle w:val="TableContents"/>
              <w:spacing w:before="5" w:line="226" w:lineRule="atLeast"/>
              <w:ind w:left="7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 осуществлять несанкционированное вмешательство в работу приборов учета;</w:t>
            </w:r>
          </w:p>
          <w:p w:rsidR="00EC4833" w:rsidRDefault="004867C6">
            <w:pPr>
              <w:pStyle w:val="TableContents"/>
              <w:spacing w:line="226" w:lineRule="atLeast"/>
              <w:ind w:left="7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нарушать установленный в доме порядок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распределения потребляемых коммунальных ресурсов;</w:t>
            </w:r>
          </w:p>
          <w:p w:rsidR="00EC4833" w:rsidRDefault="004867C6">
            <w:pPr>
              <w:pStyle w:val="TableContents"/>
              <w:spacing w:before="5" w:line="226" w:lineRule="atLeast"/>
              <w:ind w:firstLine="533"/>
            </w:pPr>
            <w:r>
              <w:rPr>
                <w:color w:val="000000"/>
                <w:sz w:val="20"/>
                <w:szCs w:val="20"/>
              </w:rPr>
              <w:t xml:space="preserve">  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осуществлять регулирование внутреннего оборудования, используемого для потребления коммунальной услуги отопления;</w:t>
            </w:r>
          </w:p>
          <w:p w:rsidR="00EC4833" w:rsidRDefault="004867C6">
            <w:pPr>
              <w:pStyle w:val="TableContents"/>
              <w:spacing w:line="226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не использовать электробытовые приборы и машины мощностью, превышающей техно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логические возможности внутридомовой электрической сети;</w:t>
            </w:r>
          </w:p>
          <w:p w:rsidR="00EC4833" w:rsidRDefault="004867C6">
            <w:pPr>
              <w:pStyle w:val="TableContents"/>
              <w:spacing w:line="226" w:lineRule="atLeast"/>
            </w:pPr>
            <w:r>
              <w:rPr>
                <w:color w:val="000000"/>
                <w:sz w:val="20"/>
                <w:szCs w:val="20"/>
              </w:rPr>
              <w:t xml:space="preserve">    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демонтировать или отключать самовольно обогревающие элементы, предусмотренные проектной и (или) технической документацией на МКД, не увеличивать самовольно поверхности нагрева приборов ото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пления, установленных в помещении, свыше параметров, предусмотренных проектной и (или) технической документацией на МКД;</w:t>
            </w:r>
          </w:p>
          <w:p w:rsidR="00EC4833" w:rsidRDefault="004867C6">
            <w:pPr>
              <w:pStyle w:val="TableContents"/>
              <w:spacing w:line="226" w:lineRule="atLeast"/>
              <w:ind w:firstLine="5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производить слив теплоносителя из системы отопления без разрешения Управляющей организации;</w:t>
            </w:r>
          </w:p>
          <w:p w:rsidR="00EC4833" w:rsidRDefault="004867C6">
            <w:pPr>
              <w:pStyle w:val="TableContents"/>
              <w:spacing w:line="226" w:lineRule="atLeast"/>
              <w:ind w:firstLine="5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допускать выполнение работ или соверш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      </w:r>
          </w:p>
          <w:p w:rsidR="00EC4833" w:rsidRDefault="004867C6">
            <w:pPr>
              <w:pStyle w:val="TableContents"/>
              <w:spacing w:line="226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не загромождать подходы к инженерным коммуникациям и запорной арматур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е, не загромождать и не загрязнять своим имуществом, строительным материалами и (или) отходами эвакуационные пути и помещения общего пользования;</w:t>
            </w:r>
          </w:p>
          <w:p w:rsidR="00EC4833" w:rsidRDefault="004867C6">
            <w:pPr>
              <w:pStyle w:val="TableContents"/>
              <w:spacing w:line="226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не допускать производства в помещении работ или совершения других действий, приводящих к порче 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имущества МКД;</w:t>
            </w:r>
          </w:p>
          <w:p w:rsidR="00EC4833" w:rsidRDefault="004867C6">
            <w:pPr>
              <w:pStyle w:val="TableContents"/>
              <w:spacing w:line="226" w:lineRule="atLeast"/>
              <w:ind w:firstLine="5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допускать на кровле строения установку  телевизионных и иных антенн и иного оборудования без согласования с Управляющей компанией;</w:t>
            </w:r>
          </w:p>
          <w:p w:rsidR="00EC4833" w:rsidRDefault="004867C6">
            <w:pPr>
              <w:pStyle w:val="TableContents"/>
              <w:spacing w:line="226" w:lineRule="atLeast"/>
              <w:ind w:firstLine="49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использовать теплоноситель в инженерных системах отопления не по прямому назначению (проведение слива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оды из инженерных систем и приборов отопления);</w:t>
            </w:r>
          </w:p>
          <w:p w:rsidR="00EC4833" w:rsidRDefault="004867C6">
            <w:pPr>
              <w:pStyle w:val="TableContents"/>
              <w:spacing w:line="226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информировать Управляющую компанию о проведении работ по ремонту, переустройству и перепланировке помещения.</w:t>
            </w:r>
          </w:p>
          <w:p w:rsidR="00EC4833" w:rsidRDefault="004867C6">
            <w:pPr>
              <w:pStyle w:val="TableContents"/>
              <w:spacing w:line="226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4.3.5.Обеспечить доступ в жилые и нежилые помещения представителям Исполнителя, а также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едставителям организаций осуществляющих техническое обслуживание многоквартирного дома для осмотра приборов учета и контроля, а также в случае возникновения аварийной ситуации, для выполнения необходимого ремонта общего имущества многоквартирного дома и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 по ликвидации аварий.</w:t>
            </w:r>
          </w:p>
          <w:p w:rsidR="00EC4833" w:rsidRDefault="004867C6">
            <w:pPr>
              <w:pStyle w:val="TableContents"/>
              <w:spacing w:line="226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4.3.6.Своевременно сообщать о выявленных неисправностях, препятствующих оказанию Заказчику или иным пользователям услуг в рамках настоящего Договора.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4.3.7. Не передавать предусмотренные п.3.1. настоящего договора права другим Обс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луживающим (Управляющим) организациям в период действия настоящего Договора.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4.4. Заказчик имеет право: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4.4.1. Получать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согласно перечня и периодичности, установленных Договором,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содержанию и текущему ремонту общего имущества.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4.4.2. Получать от Исполнителя сведения о состоянии расчетов по оплате услуг.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4.4.3. Контролировать выполнение Исполнителем его обязательств по Договору и расходование им средств полученных от Собст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венников.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4.4.4. На устранение Исполнителем выявленных недостатков в предоставлении услуг.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4.4.5. Заказчик имеет право на общем собрании собственников устанавливать плату за содержание и текущий ремонт общего имущества многоквартирного дома, принимая во 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имание обоснованные предложения Исполнителя.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4.4.6. Требовать от Исполнителя исполнения обязательств по настоящему Договору.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5.      ПЛАТЕЖИ ПО ДОГОВОРУ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 Цена договора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определяется как ежемесячная плата за услуги по содержанию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или) выполнению работ по ремонту общего имущества многоквартирного дома.</w:t>
            </w:r>
          </w:p>
          <w:p w:rsidR="00EC4833" w:rsidRDefault="004867C6">
            <w:pPr>
              <w:pStyle w:val="TableContents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 Размер платы за содержание жилья устанавливается на основании решения общего собрания собственников от «___» 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  201__ г. в  размере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рублей за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общей площади помещения в месяц.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5.3. Размер платы за содержание жилья может быть изменен в период действия договора в случае изменения тарифа, установленного нормативными актами соответствующих органов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власти, либо в случае принятия собственниками решения об увеличении размера оплаты за содержание жилья.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5.4.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Заказчик вносит плату за содержание жилья не позднее 20 числа месяца следующего за расчетным на основании платежных документов, представленных Испо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лнителем не позднее 10 числа месяца, следующего за расчетным.</w:t>
            </w:r>
            <w:proofErr w:type="gramEnd"/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5.5. Неиспользование помещений Заказчиком не является основанием невнесения платы за содержание жилья.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5.6.Размер ежемесячной оплаты за оказание услуг и выполнение работ по содержанию и текущему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ремонту индексируется с «___»__________текущего года Исполнителем в одностороннем порядке с изменением уровня инфляции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уровня потребительских цен и/или значений . рассчитываемых на основании совокупности указанных показателей по данным Росстата за преды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дущий год, но не более, чем один раз в год.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5.7. В случае возникновения необходимости проведения Исполнителем, не установленных Договором  работ и услуг, в том числе связанных с ликвидацией последствий аварий, наступивших по вине собственников или иных 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ьзователей, либо в связи с допущенными нарушениями собственником или иными пользователями, указанные работы проводятся по отдельному договору и за отдельную плату.</w:t>
            </w:r>
          </w:p>
          <w:p w:rsidR="00EC4833" w:rsidRDefault="00EC4833">
            <w:pPr>
              <w:pStyle w:val="TableContents"/>
              <w:spacing w:after="200"/>
              <w:jc w:val="both"/>
            </w:pPr>
          </w:p>
          <w:p w:rsidR="00EC4833" w:rsidRDefault="004867C6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ИСПОЛНЕНИЕМ ОБЯЗАТЕЛЬСТВ</w:t>
            </w:r>
            <w:r>
              <w:rPr>
                <w:color w:val="000000"/>
                <w:sz w:val="20"/>
                <w:szCs w:val="20"/>
              </w:rPr>
              <w:t> 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6.1. В целях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выполнением Исполнителем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 по настоящему договору общее собрание собственников помещений в доме избирает уполномоченного представителя.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6.2. Уполномоченный представитель собственников совместно с представителем Исполнителя принимает участие в приемке выполненных работ,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оказанных услуг с оформлением актов.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6.3. В случае отказа уполномоченного представителя собственников от подписания акта и непредставления при этом мотивированного отказа от подписания акта, работы, услуги считаются принятыми и подлежат оплате на условиях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настоящего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договора.</w:t>
            </w:r>
          </w:p>
          <w:p w:rsidR="00EC4833" w:rsidRDefault="004867C6">
            <w:pPr>
              <w:pStyle w:val="TableContents"/>
              <w:spacing w:line="226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6.4. Собственники могут непосредственно осуществлять контроль над выполнением обслуживающей организацией ее обязательств по настоящему Договору в соответствие с Жилищным кодексом РФ, в том числе участвовать в осмотрах (измерениях, испы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таниях, проверках) общего имущества в МКД,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      </w:r>
          </w:p>
          <w:p w:rsidR="00EC4833" w:rsidRDefault="004867C6">
            <w:pPr>
              <w:pStyle w:val="TableContents"/>
              <w:spacing w:line="226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6.5. Государственный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содержанием общего имущества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Федерации.</w:t>
            </w:r>
          </w:p>
          <w:p w:rsidR="00EC4833" w:rsidRDefault="004867C6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 ОТВЕТСТВЕННОСТЬ СТОРОН</w:t>
            </w:r>
            <w:r>
              <w:rPr>
                <w:color w:val="000000"/>
                <w:sz w:val="20"/>
                <w:szCs w:val="20"/>
              </w:rPr>
              <w:t> 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7.1.Исполнитель несет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ответственность за организацию и соответствие предоставляемых услуг.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7.2. В случае невыполнения обязательств по настоящему договору, стороны несут ответственность в соответствии с действующим законодательством РФ.</w:t>
            </w:r>
          </w:p>
          <w:p w:rsidR="00EC4833" w:rsidRDefault="004867C6">
            <w:pPr>
              <w:pStyle w:val="TableContents"/>
              <w:jc w:val="both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7.3.Заказчик несвоевременно и (или) не 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ностью внесший плату за содержание жилья уплачивает Исполнителю пени, в размере 1/300 ставки рефинансирования Центрального </w:t>
            </w:r>
            <w:hyperlink r:id="rId8" w:history="1">
              <w:r>
                <w:rPr>
                  <w:rStyle w:val="Internetlink"/>
                  <w:sz w:val="20"/>
                  <w:szCs w:val="20"/>
                </w:rPr>
                <w:t>Банка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РФ, действующей на момен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оплаты от не выплаченных в срок сумм за каждый день просрочки, начиная со следующего дня после установленного срока оплаты по день фактического расчета включительно.</w:t>
            </w:r>
            <w:proofErr w:type="gramEnd"/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7.4. Заказчик, выполнивший реконструкцию и (или) замену внутриквартирных сетей, несет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лную ответственность за их работу и техническое состояние.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7.5. Исполнитель освобождается от ответственности за нарушение качества оказания услуг, если оно произошло вследствие обстоятельств непреодолимой силы, либо по вине Заказчика или третьих лиц.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7.6.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 освобождается от ответственности за причиненный ущерб общему имуществу, либо имуществу Заказчика, в случаях: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 если он возник  в результате противоправных действий Заказчика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проживающих с ним;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невыполнения Заказчиком обязанности допуск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ать в занимаемое им жилое помещение работников и представителей Исполнителя (в том числе работников аварийных служб);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 случае отсутствия у Исполнителя возможности из-за недостатка средств в фонде содержания или фонде ремонта за соблюдение правил, за нар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ушение которых предусмотрена административная ответственность, если Заказчик не принял решения о производстве услуг и работ, необходимых для поддержания общего имущества в многоквартирном доме в соответствии  с требованиями законодательства и дополнительно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их оплате.</w:t>
            </w:r>
            <w:proofErr w:type="gramEnd"/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аварий, возникших не по вине Исполнителя при невозможности Исполнителя предусмотреть  или устранить причины, вызвавшие эти аварии (вандализм, поджог, кража, закрытие доступа к инженерным коммуникациям и др.).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7.7.При наличии задолженности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казчика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возникшей в результате несвоевременной оплаты услуг по данному Договору, Исполнитель может обратиться в суд для взыскания данной задолженности в судебном порядке.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7.8.В случае. Если Заказчик своевременно не уведомил Исполнителя о смене Собственни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 и не представил подтверждающие документы, то обязательства по Договору сохраняются за Заказчиком, до дня предоставления вышеперечисленных сведений.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7.9.Исполнитель не несет ответственности и не производит ремонтно-восстановительные работы по устранению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брака, допущенного строительными компаниями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организациями) при проектировании и (или) строительстве дома.</w:t>
            </w:r>
          </w:p>
          <w:p w:rsidR="00EC4833" w:rsidRDefault="004867C6">
            <w:pPr>
              <w:pStyle w:val="TableContents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7.10.Стороны не несут ответственности при возникновении обстоятельств, которые делают полностью или частично невозможным выполнение Договора одной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Сторон, а именно пожар, стихийное бедствие, военные действия всех видов, изменение действующего законодательства и другие возможные обстоятельства непреодолимой силы. Не зависящие от Сторон, сроки выполнения прерываются на то время,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которого 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йствуют эти обстоятельства.</w:t>
            </w:r>
            <w:r>
              <w:rPr>
                <w:color w:val="000000"/>
                <w:sz w:val="20"/>
                <w:szCs w:val="20"/>
              </w:rPr>
              <w:t> </w:t>
            </w:r>
          </w:p>
          <w:p w:rsidR="00EC4833" w:rsidRDefault="004867C6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 УСЛОВИЯ И ПОРЯДОК РАСТОРЖЕНИЯ ДОГОВОРА</w:t>
            </w:r>
          </w:p>
          <w:p w:rsidR="00EC4833" w:rsidRDefault="004867C6">
            <w:pPr>
              <w:pStyle w:val="TableContents"/>
              <w:ind w:firstLine="53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8.1. Изменение и расторжение настоящего Договора осуществляется в порядке, предусмотренном действующим законодательством.</w:t>
            </w:r>
          </w:p>
          <w:p w:rsidR="00EC4833" w:rsidRDefault="004867C6">
            <w:pPr>
              <w:pStyle w:val="TableContents"/>
              <w:ind w:firstLine="53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-все изменения и дополнения к настоящему договору оформляются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дополнительным соглашением в письменной форме.</w:t>
            </w:r>
          </w:p>
          <w:p w:rsidR="00EC4833" w:rsidRDefault="004867C6">
            <w:pPr>
              <w:pStyle w:val="TableContents"/>
              <w:ind w:firstLine="53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Настоящий Договор может быть расторгнут:</w:t>
            </w:r>
          </w:p>
          <w:p w:rsidR="00EC4833" w:rsidRDefault="004867C6">
            <w:pPr>
              <w:pStyle w:val="TableContents"/>
              <w:ind w:firstLine="53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8.1.1. В одностороннем порядке:</w:t>
            </w:r>
          </w:p>
          <w:p w:rsidR="00EC4833" w:rsidRDefault="004867C6">
            <w:pPr>
              <w:pStyle w:val="TableContents"/>
              <w:ind w:firstLine="53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по инициативе управляющей организации, о чем собственники помещений должны быть предупреждены не позже чем за месяц до прекращения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стоящего Договора, 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случае если 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отвечает.</w:t>
            </w:r>
          </w:p>
          <w:p w:rsidR="00EC4833" w:rsidRDefault="004867C6">
            <w:pPr>
              <w:pStyle w:val="TableContents"/>
              <w:ind w:firstLine="53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8.1.2. По соглашению Сторон.</w:t>
            </w:r>
          </w:p>
          <w:p w:rsidR="00EC4833" w:rsidRDefault="004867C6">
            <w:pPr>
              <w:pStyle w:val="TableContents"/>
              <w:ind w:firstLine="53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8.1.3. В судебном порядке.</w:t>
            </w:r>
          </w:p>
          <w:p w:rsidR="00EC4833" w:rsidRDefault="004867C6">
            <w:pPr>
              <w:pStyle w:val="TableContents"/>
              <w:ind w:firstLine="53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.4.   В случае ликвидации управляющей организации.</w:t>
            </w:r>
          </w:p>
          <w:p w:rsidR="00EC4833" w:rsidRDefault="004867C6">
            <w:pPr>
              <w:pStyle w:val="TableContents"/>
              <w:ind w:firstLine="53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8.1.5.  В связи с окончанием срока действия Договора и уведомлением одной из Сторон другой Стороны о нежелании его продлевать.</w:t>
            </w:r>
          </w:p>
          <w:p w:rsidR="00EC4833" w:rsidRDefault="004867C6">
            <w:pPr>
              <w:pStyle w:val="TableContents"/>
              <w:ind w:firstLine="53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8.1.6. По обстоятельствам непреодолимой силы.</w:t>
            </w:r>
          </w:p>
          <w:p w:rsidR="00EC4833" w:rsidRDefault="004867C6">
            <w:pPr>
              <w:pStyle w:val="TableContents"/>
              <w:ind w:firstLine="53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8.2. При отсутствии заявления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одной из Сторон о прекращении Договора по окончании срока его действия Договор считается продленным на тот же срок и на тех же условиях или иных по дополнительному соглашению к договору.</w:t>
            </w:r>
          </w:p>
          <w:p w:rsidR="00EC4833" w:rsidRDefault="004867C6">
            <w:pPr>
              <w:pStyle w:val="TableContents"/>
              <w:ind w:firstLine="53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8.3. Договор считается исполненным после выполнения Сторонами взаимны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обязательств и урегулирования всех расчетов между Управляющей организацией и собственниками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Исполнителем и Заказчиком)</w:t>
            </w:r>
          </w:p>
          <w:p w:rsidR="00EC4833" w:rsidRDefault="004867C6">
            <w:pPr>
              <w:pStyle w:val="TableContents"/>
              <w:ind w:firstLine="53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8.4. Расторжение Договора не является для собственников основанием для прекращения обязательств по оплате произведенных Управляющей 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ганизацией затрат (услуг и работ) во время действия настоящего Договора.</w:t>
            </w:r>
          </w:p>
          <w:p w:rsidR="00EC4833" w:rsidRDefault="004867C6">
            <w:pPr>
              <w:pStyle w:val="TableContents"/>
              <w:ind w:firstLine="53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переплаты. Полу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чить от собственника распоряжение о перечислении излишне полученных ею средств на указанный им счет.</w:t>
            </w:r>
          </w:p>
          <w:p w:rsidR="00EC4833" w:rsidRDefault="004867C6">
            <w:pPr>
              <w:pStyle w:val="TableContents"/>
              <w:jc w:val="both"/>
            </w:pPr>
            <w:r>
              <w:rPr>
                <w:color w:val="000000"/>
                <w:sz w:val="20"/>
                <w:szCs w:val="20"/>
              </w:rPr>
              <w:t xml:space="preserve">         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8.6. В случае прекращения у Заказчика (собственника помещения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рава собственности или иного вещного права на помещение в многоквартирном доме, 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нный договор считается расторгнутым с момента прекращения указанных прав(если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момент прекращения права собственности имеется задолженность по данному договору перед Управляющей организацией , то это не является освобождением от обязательств и требуется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задолженности в установленные законом сроки), при этом новый правообладатель этого помещения автоматически приобретает права и обязанности по данному договору и обязан предоставить в Управляющую организацию всю необходимую документацию для внесен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корректировки в картотеке (реестре собственников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данному МКД.</w:t>
            </w:r>
          </w:p>
          <w:p w:rsidR="00EC4833" w:rsidRDefault="004867C6">
            <w:pPr>
              <w:pStyle w:val="TableContents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C4833" w:rsidRDefault="004867C6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 СРОК ДЕЙСТВИЯ ДОГОВОРА</w:t>
            </w:r>
            <w:r>
              <w:rPr>
                <w:color w:val="000000"/>
                <w:sz w:val="20"/>
                <w:szCs w:val="20"/>
              </w:rPr>
              <w:t> 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9.1. Договор вступает в силу с момента подписания его сторонами.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9.2. Договор заключен сроком на три года.</w:t>
            </w:r>
          </w:p>
          <w:p w:rsidR="00EC4833" w:rsidRDefault="004867C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9.3.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отсутствии заявления одной из сторон о прек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ращении Договора за один месяц до окончания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срока действия договора, Договор считается пролонгированным на тот же срок и на тех же условиях, какие были предусмотрены Договором.</w:t>
            </w:r>
          </w:p>
          <w:p w:rsidR="00EC4833" w:rsidRDefault="00EC4833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C4833" w:rsidRDefault="004867C6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 ПРОЧИЕ УСЛОВИЯ.</w:t>
            </w:r>
          </w:p>
          <w:p w:rsidR="00EC4833" w:rsidRDefault="004867C6">
            <w:pPr>
              <w:pStyle w:val="TableContents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10.1.В целях надлежащего исполнения Исполнителем принятых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себя по настоящему договору обязательств, Заказчик, посредством заключения настоящего договора, дает Исполнителю согласие на обработку в соответствии с действующим законодательством «О персональных данных» своих персональных данных необходимых и достато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чных для исполнения данного Договора. В последующем согласия Заказчика на обработку их персональных данных не требуется.</w:t>
            </w:r>
            <w:r>
              <w:rPr>
                <w:color w:val="000000"/>
                <w:sz w:val="20"/>
                <w:szCs w:val="20"/>
              </w:rPr>
              <w:t> </w:t>
            </w:r>
          </w:p>
          <w:p w:rsidR="00EC4833" w:rsidRDefault="004867C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10.2. Настоящий Договор составлен  в 2-х экземплярах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имеющих равную юридическую силу. Один экземпляр хранится у Заказчика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второй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Исполнителя. В случае утраты Договора, Исполнитель имеет право выдать заверенный дублика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копию) Договора обратившемуся Заказчику .</w:t>
            </w:r>
          </w:p>
          <w:p w:rsidR="00EC4833" w:rsidRDefault="004867C6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C4833" w:rsidRDefault="004867C6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11.ПРИЛОЖЕНИЯ,</w:t>
            </w:r>
          </w:p>
          <w:p w:rsidR="00EC4833" w:rsidRDefault="004867C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11.1. Неотъемлемой частью настоящего Договора являются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</w:p>
          <w:p w:rsidR="00EC4833" w:rsidRDefault="004867C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Приложение № 1 – Перечень услуг и работ,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связанных с содержанием и текущим ремонтом общего имущества многоквартирного дома.</w:t>
            </w:r>
          </w:p>
          <w:p w:rsidR="00EC4833" w:rsidRDefault="00EC483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4833" w:rsidRDefault="004867C6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 РЕКВИЗИТЫ И ПОДПИСИ СТОРОН</w:t>
            </w:r>
          </w:p>
          <w:p w:rsidR="00EC4833" w:rsidRDefault="004867C6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C4833" w:rsidRDefault="004867C6">
            <w:pPr>
              <w:pStyle w:val="TableContents"/>
              <w:ind w:firstLine="7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Исполнитель:                                                                                  Заказчик:</w:t>
            </w:r>
          </w:p>
          <w:p w:rsidR="00EC4833" w:rsidRDefault="004867C6">
            <w:pPr>
              <w:pStyle w:val="TableContents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«Новый город»</w:t>
            </w:r>
            <w:r>
              <w:rPr>
                <w:color w:val="000000"/>
                <w:sz w:val="20"/>
                <w:szCs w:val="20"/>
              </w:rPr>
              <w:t>                                                  (Ф.И.О.)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_________________________________________________</w:t>
            </w:r>
          </w:p>
          <w:p w:rsidR="00EC4833" w:rsidRDefault="004867C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</w:t>
            </w:r>
          </w:p>
          <w:p w:rsidR="00EC4833" w:rsidRDefault="004867C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174260, г. Малая Вишера,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д.14-б,кв.24          (адрес)_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г.Малая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Вишера ул._________________________________                      ИНН/КПП/5307008263/530701001                                   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</w:t>
            </w:r>
          </w:p>
          <w:p w:rsidR="00EC4833" w:rsidRDefault="004867C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ОГРН 1135336000392                                                        д. ______ кв.______</w:t>
            </w:r>
          </w:p>
          <w:p w:rsidR="00EC4833" w:rsidRDefault="004867C6">
            <w:pPr>
              <w:pStyle w:val="TableContents"/>
            </w:pPr>
            <w:r>
              <w:rPr>
                <w:color w:val="000000"/>
                <w:sz w:val="20"/>
                <w:szCs w:val="20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/с 40702810043000002699                                              </w:t>
            </w:r>
          </w:p>
          <w:p w:rsidR="00EC4833" w:rsidRDefault="004867C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Отделении № 8629 Сбербанка России                          _____________________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</w:t>
            </w:r>
          </w:p>
          <w:p w:rsidR="00EC4833" w:rsidRDefault="004867C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Великий Новгород                                                         ________________________________________</w:t>
            </w:r>
          </w:p>
          <w:p w:rsidR="00EC4833" w:rsidRDefault="004867C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30101810100000000698 БИК 044959698                 _______________________________________</w:t>
            </w:r>
          </w:p>
          <w:p w:rsidR="00EC4833" w:rsidRDefault="004867C6">
            <w:pPr>
              <w:pStyle w:val="TableContents"/>
              <w:spacing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C4833" w:rsidRDefault="004867C6">
            <w:pPr>
              <w:pStyle w:val="TableContents"/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Генеральный</w:t>
            </w:r>
          </w:p>
          <w:p w:rsidR="00EC4833" w:rsidRDefault="004867C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дирек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тор ____________________  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Т.А.Чаминова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     ______________ /________________________/</w:t>
            </w:r>
          </w:p>
          <w:p w:rsidR="00EC4833" w:rsidRDefault="004867C6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C4833" w:rsidRDefault="004867C6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C4833" w:rsidRDefault="004867C6">
            <w:pPr>
              <w:pStyle w:val="TableContents"/>
              <w:ind w:firstLine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EC4833" w:rsidRDefault="00EC4833">
      <w:pPr>
        <w:pStyle w:val="Standard"/>
      </w:pPr>
    </w:p>
    <w:sectPr w:rsidR="00EC4833">
      <w:footnotePr>
        <w:numRestart w:val="eachPage"/>
      </w:footnotePr>
      <w:endnotePr>
        <w:numFmt w:val="decimal"/>
      </w:endnotePr>
      <w:pgSz w:w="11906" w:h="16838"/>
      <w:pgMar w:top="607" w:right="607" w:bottom="607" w:left="6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67C6">
      <w:r>
        <w:separator/>
      </w:r>
    </w:p>
  </w:endnote>
  <w:endnote w:type="continuationSeparator" w:id="0">
    <w:p w:rsidR="00000000" w:rsidRDefault="0048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67C6">
      <w:r>
        <w:rPr>
          <w:color w:val="000000"/>
        </w:rPr>
        <w:separator/>
      </w:r>
    </w:p>
  </w:footnote>
  <w:footnote w:type="continuationSeparator" w:id="0">
    <w:p w:rsidR="00000000" w:rsidRDefault="00486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E02E4"/>
    <w:multiLevelType w:val="multilevel"/>
    <w:tmpl w:val="2AB48B7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</w:compat>
  <w:rsids>
    <w:rsidRoot w:val="00EC4833"/>
    <w:rsid w:val="004867C6"/>
    <w:rsid w:val="00EC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Heading"/>
    <w:next w:val="Textbody"/>
    <w:pPr>
      <w:outlineLvl w:val="2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hAnsi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keepNext/>
      <w:spacing w:before="240" w:after="120"/>
    </w:pPr>
    <w:rPr>
      <w:rFonts w:eastAsia="Microsoft YaHei"/>
      <w:b/>
      <w:bCs/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Standard"/>
    <w:next w:val="a6"/>
    <w:pPr>
      <w:keepNext/>
      <w:spacing w:before="240" w:after="120"/>
    </w:pPr>
    <w:rPr>
      <w:rFonts w:eastAsia="Microsoft YaHei"/>
      <w:b/>
      <w:bCs/>
      <w:sz w:val="28"/>
      <w:szCs w:val="28"/>
    </w:rPr>
  </w:style>
  <w:style w:type="paragraph" w:styleId="a6">
    <w:name w:val="Subtitle"/>
    <w:basedOn w:val="a4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Balloon Text"/>
    <w:basedOn w:val="Standard"/>
    <w:rPr>
      <w:rFonts w:ascii="Tahoma" w:hAnsi="Tahoma" w:cs="Tahoma"/>
      <w:sz w:val="16"/>
      <w:szCs w:val="1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4"/>
    </w:rPr>
  </w:style>
  <w:style w:type="character" w:customStyle="1" w:styleId="StrongEmphasis">
    <w:name w:val="Strong Emphasis"/>
    <w:rPr>
      <w:b/>
      <w:bCs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Heading"/>
    <w:next w:val="Textbody"/>
    <w:pPr>
      <w:outlineLvl w:val="2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hAnsi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keepNext/>
      <w:spacing w:before="240" w:after="120"/>
    </w:pPr>
    <w:rPr>
      <w:rFonts w:eastAsia="Microsoft YaHei"/>
      <w:b/>
      <w:bCs/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Standard"/>
    <w:next w:val="a6"/>
    <w:pPr>
      <w:keepNext/>
      <w:spacing w:before="240" w:after="120"/>
    </w:pPr>
    <w:rPr>
      <w:rFonts w:eastAsia="Microsoft YaHei"/>
      <w:b/>
      <w:bCs/>
      <w:sz w:val="28"/>
      <w:szCs w:val="28"/>
    </w:rPr>
  </w:style>
  <w:style w:type="paragraph" w:styleId="a6">
    <w:name w:val="Subtitle"/>
    <w:basedOn w:val="a4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Balloon Text"/>
    <w:basedOn w:val="Standard"/>
    <w:rPr>
      <w:rFonts w:ascii="Tahoma" w:hAnsi="Tahoma" w:cs="Tahoma"/>
      <w:sz w:val="16"/>
      <w:szCs w:val="1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4"/>
    </w:rPr>
  </w:style>
  <w:style w:type="character" w:customStyle="1" w:styleId="StrongEmphasis">
    <w:name w:val="Strong Emphasis"/>
    <w:rPr>
      <w:b/>
      <w:bCs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ter.ru/reg/14974/product/household/banka-florentsiya-125-l-204010102926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4651</Words>
  <Characters>26516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</cp:revision>
  <cp:lastPrinted>2015-05-13T11:06:00Z</cp:lastPrinted>
  <dcterms:created xsi:type="dcterms:W3CDTF">2014-09-05T07:40:00Z</dcterms:created>
  <dcterms:modified xsi:type="dcterms:W3CDTF">2015-06-16T06:24:00Z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